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326AD" w14:textId="77777777" w:rsidR="00D6780F" w:rsidRPr="005B0790" w:rsidRDefault="00D6780F" w:rsidP="00D6780F">
      <w:pPr>
        <w:jc w:val="center"/>
        <w:rPr>
          <w:rFonts w:ascii="宋体" w:hAnsi="宋体"/>
          <w:b/>
          <w:color w:val="000000"/>
          <w:sz w:val="28"/>
        </w:rPr>
      </w:pPr>
      <w:r w:rsidRPr="005B0790">
        <w:rPr>
          <w:rFonts w:ascii="宋体" w:hAnsi="宋体"/>
          <w:b/>
          <w:color w:val="000000"/>
          <w:sz w:val="28"/>
        </w:rPr>
        <w:t xml:space="preserve">Syllabus Sample of </w:t>
      </w:r>
      <w:proofErr w:type="spellStart"/>
      <w:r w:rsidRPr="005B0790">
        <w:rPr>
          <w:rFonts w:ascii="宋体" w:hAnsi="宋体"/>
          <w:b/>
          <w:color w:val="000000"/>
          <w:sz w:val="28"/>
        </w:rPr>
        <w:t>Fudan</w:t>
      </w:r>
      <w:proofErr w:type="spellEnd"/>
      <w:r w:rsidRPr="005B0790">
        <w:rPr>
          <w:rFonts w:ascii="宋体" w:hAnsi="宋体"/>
          <w:b/>
          <w:color w:val="000000"/>
          <w:sz w:val="28"/>
        </w:rPr>
        <w:t xml:space="preserve"> University</w:t>
      </w:r>
    </w:p>
    <w:tbl>
      <w:tblPr>
        <w:tblW w:w="8943" w:type="dxa"/>
        <w:tblBorders>
          <w:top w:val="single" w:sz="12" w:space="0" w:color="auto"/>
          <w:left w:val="single" w:sz="12" w:space="0" w:color="auto"/>
          <w:bottom w:val="single" w:sz="12" w:space="0" w:color="auto"/>
          <w:right w:val="single" w:sz="12" w:space="0" w:color="auto"/>
          <w:insideH w:val="single" w:sz="8" w:space="0" w:color="auto"/>
        </w:tblBorders>
        <w:tblLook w:val="01E0" w:firstRow="1" w:lastRow="1" w:firstColumn="1" w:lastColumn="1" w:noHBand="0" w:noVBand="0"/>
      </w:tblPr>
      <w:tblGrid>
        <w:gridCol w:w="1561"/>
        <w:gridCol w:w="1318"/>
        <w:gridCol w:w="1683"/>
        <w:gridCol w:w="1819"/>
        <w:gridCol w:w="178"/>
        <w:gridCol w:w="2384"/>
      </w:tblGrid>
      <w:tr w:rsidR="00D6780F" w:rsidRPr="005B0790" w14:paraId="4C261827" w14:textId="77777777" w:rsidTr="001A7777">
        <w:trPr>
          <w:trHeight w:val="951"/>
        </w:trPr>
        <w:tc>
          <w:tcPr>
            <w:tcW w:w="8943" w:type="dxa"/>
            <w:gridSpan w:val="6"/>
            <w:tcBorders>
              <w:top w:val="nil"/>
              <w:left w:val="nil"/>
              <w:right w:val="nil"/>
            </w:tcBorders>
            <w:shd w:val="clear" w:color="auto" w:fill="auto"/>
          </w:tcPr>
          <w:p w14:paraId="72CF93EF" w14:textId="77777777" w:rsidR="00D6780F" w:rsidRPr="005B0790" w:rsidRDefault="00D6780F" w:rsidP="001A7777">
            <w:pPr>
              <w:spacing w:before="100" w:beforeAutospacing="1" w:after="100" w:afterAutospacing="1"/>
              <w:rPr>
                <w:rFonts w:ascii="宋体" w:hAnsi="宋体"/>
                <w:b/>
                <w:color w:val="000000"/>
                <w:sz w:val="24"/>
              </w:rPr>
            </w:pPr>
          </w:p>
          <w:p w14:paraId="206B36E8" w14:textId="32A22E99" w:rsidR="00D6780F" w:rsidRPr="005B0790" w:rsidRDefault="00D6780F" w:rsidP="00C737C1">
            <w:pPr>
              <w:spacing w:before="100" w:beforeAutospacing="1" w:after="100" w:afterAutospacing="1"/>
              <w:jc w:val="left"/>
              <w:rPr>
                <w:rFonts w:ascii="宋体" w:hAnsi="宋体"/>
                <w:b/>
                <w:color w:val="000000"/>
                <w:sz w:val="24"/>
              </w:rPr>
            </w:pPr>
            <w:r w:rsidRPr="005B0790">
              <w:rPr>
                <w:rFonts w:ascii="宋体" w:hAnsi="宋体" w:hint="eastAsia"/>
                <w:b/>
                <w:color w:val="000000"/>
                <w:sz w:val="24"/>
              </w:rPr>
              <w:t>Depar</w:t>
            </w:r>
            <w:r w:rsidRPr="005B0790">
              <w:rPr>
                <w:rFonts w:ascii="宋体" w:hAnsi="宋体"/>
                <w:b/>
                <w:color w:val="000000"/>
                <w:sz w:val="24"/>
              </w:rPr>
              <w:t>t</w:t>
            </w:r>
            <w:r w:rsidRPr="005B0790">
              <w:rPr>
                <w:rFonts w:ascii="宋体" w:hAnsi="宋体" w:hint="eastAsia"/>
                <w:b/>
                <w:color w:val="000000"/>
                <w:sz w:val="24"/>
              </w:rPr>
              <w:t>ment:</w:t>
            </w:r>
            <w:r>
              <w:rPr>
                <w:rFonts w:ascii="宋体" w:hAnsi="宋体"/>
                <w:b/>
                <w:color w:val="000000"/>
                <w:sz w:val="24"/>
              </w:rPr>
              <w:t xml:space="preserve"> </w:t>
            </w:r>
            <w:r>
              <w:rPr>
                <w:rFonts w:ascii="宋体" w:hAnsi="宋体"/>
                <w:color w:val="000000"/>
                <w:sz w:val="24"/>
              </w:rPr>
              <w:t xml:space="preserve">Department of Spanish Studies </w:t>
            </w:r>
            <w:r w:rsidRPr="005B0790">
              <w:rPr>
                <w:rFonts w:ascii="宋体" w:hAnsi="宋体"/>
                <w:b/>
                <w:color w:val="000000"/>
                <w:sz w:val="24"/>
              </w:rPr>
              <w:t xml:space="preserve">  </w:t>
            </w:r>
            <w:r w:rsidR="00C737C1">
              <w:rPr>
                <w:rFonts w:ascii="宋体" w:hAnsi="宋体"/>
                <w:b/>
                <w:color w:val="000000"/>
                <w:sz w:val="24"/>
              </w:rPr>
              <w:t xml:space="preserve">          </w:t>
            </w:r>
            <w:r w:rsidRPr="005B0790">
              <w:rPr>
                <w:rFonts w:ascii="宋体" w:hAnsi="宋体"/>
                <w:b/>
                <w:color w:val="000000"/>
                <w:sz w:val="24"/>
              </w:rPr>
              <w:t xml:space="preserve">  </w:t>
            </w:r>
            <w:r w:rsidR="003C7C4B">
              <w:rPr>
                <w:rFonts w:ascii="宋体" w:hAnsi="宋体"/>
                <w:b/>
                <w:color w:val="000000"/>
                <w:sz w:val="24"/>
              </w:rPr>
              <w:t>Date: 21/11/2018</w:t>
            </w:r>
            <w:r w:rsidR="00C737C1" w:rsidRPr="00C737C1">
              <w:rPr>
                <w:rFonts w:ascii="宋体" w:hAnsi="宋体"/>
                <w:b/>
                <w:color w:val="000000"/>
                <w:sz w:val="24"/>
              </w:rPr>
              <w:t xml:space="preserve"> </w:t>
            </w:r>
            <w:r w:rsidRPr="005B0790">
              <w:rPr>
                <w:rFonts w:ascii="宋体" w:hAnsi="宋体"/>
                <w:b/>
                <w:color w:val="000000"/>
                <w:sz w:val="24"/>
              </w:rPr>
              <w:t xml:space="preserve">                                      </w:t>
            </w:r>
          </w:p>
        </w:tc>
      </w:tr>
      <w:tr w:rsidR="00D6780F" w:rsidRPr="005B0790" w14:paraId="045B3EF5" w14:textId="77777777" w:rsidTr="001A7777">
        <w:trPr>
          <w:trHeight w:val="516"/>
        </w:trPr>
        <w:tc>
          <w:tcPr>
            <w:tcW w:w="1561" w:type="dxa"/>
            <w:tcBorders>
              <w:top w:val="single" w:sz="12" w:space="0" w:color="auto"/>
              <w:right w:val="single" w:sz="8" w:space="0" w:color="auto"/>
            </w:tcBorders>
            <w:shd w:val="clear" w:color="auto" w:fill="auto"/>
            <w:vAlign w:val="center"/>
          </w:tcPr>
          <w:p w14:paraId="6C798102" w14:textId="77777777" w:rsidR="00D6780F" w:rsidRPr="005B0790" w:rsidRDefault="00D6780F" w:rsidP="001A7777">
            <w:pPr>
              <w:jc w:val="center"/>
              <w:rPr>
                <w:rFonts w:ascii="宋体"/>
                <w:b/>
                <w:color w:val="000000"/>
              </w:rPr>
            </w:pPr>
            <w:r w:rsidRPr="005B0790">
              <w:rPr>
                <w:rFonts w:ascii="宋体"/>
                <w:b/>
                <w:color w:val="000000"/>
              </w:rPr>
              <w:t>Course Code</w:t>
            </w:r>
          </w:p>
        </w:tc>
        <w:tc>
          <w:tcPr>
            <w:tcW w:w="7382" w:type="dxa"/>
            <w:gridSpan w:val="5"/>
            <w:tcBorders>
              <w:top w:val="single" w:sz="12" w:space="0" w:color="auto"/>
              <w:left w:val="single" w:sz="8" w:space="0" w:color="auto"/>
            </w:tcBorders>
            <w:shd w:val="clear" w:color="auto" w:fill="auto"/>
            <w:vAlign w:val="center"/>
          </w:tcPr>
          <w:p w14:paraId="0C5718B3" w14:textId="0A20F581" w:rsidR="00D6780F" w:rsidRPr="005B0790" w:rsidRDefault="00C679A6" w:rsidP="001A7777">
            <w:pPr>
              <w:rPr>
                <w:rFonts w:ascii="宋体"/>
                <w:color w:val="000000"/>
              </w:rPr>
            </w:pPr>
            <w:r>
              <w:rPr>
                <w:rFonts w:ascii="宋体"/>
                <w:color w:val="000000"/>
              </w:rPr>
              <w:t>FORE110038.01</w:t>
            </w:r>
            <w:bookmarkStart w:id="0" w:name="_GoBack"/>
            <w:bookmarkEnd w:id="0"/>
          </w:p>
        </w:tc>
      </w:tr>
      <w:tr w:rsidR="00D6780F" w:rsidRPr="005B0790" w14:paraId="58E71D56" w14:textId="77777777" w:rsidTr="001A7777">
        <w:trPr>
          <w:trHeight w:val="581"/>
        </w:trPr>
        <w:tc>
          <w:tcPr>
            <w:tcW w:w="1561" w:type="dxa"/>
            <w:tcBorders>
              <w:right w:val="single" w:sz="8" w:space="0" w:color="auto"/>
            </w:tcBorders>
            <w:shd w:val="clear" w:color="auto" w:fill="auto"/>
            <w:vAlign w:val="center"/>
          </w:tcPr>
          <w:p w14:paraId="3B8AEBC2" w14:textId="77777777" w:rsidR="00D6780F" w:rsidRPr="005B0790" w:rsidRDefault="00D6780F" w:rsidP="001A7777">
            <w:pPr>
              <w:jc w:val="center"/>
              <w:rPr>
                <w:rFonts w:ascii="宋体"/>
                <w:b/>
                <w:color w:val="000000"/>
              </w:rPr>
            </w:pPr>
            <w:r w:rsidRPr="005B0790">
              <w:rPr>
                <w:rFonts w:ascii="宋体"/>
                <w:b/>
                <w:color w:val="000000"/>
              </w:rPr>
              <w:t>Course Title</w:t>
            </w:r>
          </w:p>
        </w:tc>
        <w:tc>
          <w:tcPr>
            <w:tcW w:w="7382" w:type="dxa"/>
            <w:gridSpan w:val="5"/>
            <w:tcBorders>
              <w:left w:val="single" w:sz="8" w:space="0" w:color="auto"/>
            </w:tcBorders>
            <w:shd w:val="clear" w:color="auto" w:fill="auto"/>
            <w:vAlign w:val="center"/>
          </w:tcPr>
          <w:p w14:paraId="5B835880" w14:textId="50815FB4" w:rsidR="00D6780F" w:rsidRPr="005B0790" w:rsidRDefault="00D6780F" w:rsidP="001A7777">
            <w:pPr>
              <w:rPr>
                <w:rFonts w:ascii="宋体"/>
                <w:color w:val="000000"/>
              </w:rPr>
            </w:pPr>
            <w:r>
              <w:rPr>
                <w:rFonts w:ascii="宋体"/>
                <w:color w:val="000000"/>
              </w:rPr>
              <w:t xml:space="preserve">Politic and Economy of Latin </w:t>
            </w:r>
            <w:r w:rsidR="00501342">
              <w:rPr>
                <w:rFonts w:ascii="宋体"/>
                <w:color w:val="000000"/>
              </w:rPr>
              <w:t>America</w:t>
            </w:r>
          </w:p>
        </w:tc>
      </w:tr>
      <w:tr w:rsidR="00D6780F" w:rsidRPr="005B0790" w14:paraId="14304E58" w14:textId="77777777" w:rsidTr="001A7777">
        <w:trPr>
          <w:trHeight w:val="516"/>
        </w:trPr>
        <w:tc>
          <w:tcPr>
            <w:tcW w:w="1561" w:type="dxa"/>
            <w:tcBorders>
              <w:right w:val="single" w:sz="8" w:space="0" w:color="auto"/>
            </w:tcBorders>
            <w:shd w:val="clear" w:color="auto" w:fill="auto"/>
            <w:vAlign w:val="center"/>
          </w:tcPr>
          <w:p w14:paraId="355D493B" w14:textId="77777777" w:rsidR="00D6780F" w:rsidRPr="005B0790" w:rsidRDefault="00D6780F" w:rsidP="001A7777">
            <w:pPr>
              <w:jc w:val="center"/>
              <w:rPr>
                <w:rFonts w:ascii="宋体"/>
                <w:b/>
                <w:color w:val="000000"/>
              </w:rPr>
            </w:pPr>
            <w:r w:rsidRPr="005B0790">
              <w:rPr>
                <w:rFonts w:ascii="宋体"/>
                <w:b/>
                <w:color w:val="000000"/>
              </w:rPr>
              <w:t>Credit</w:t>
            </w:r>
          </w:p>
        </w:tc>
        <w:tc>
          <w:tcPr>
            <w:tcW w:w="3001" w:type="dxa"/>
            <w:gridSpan w:val="2"/>
            <w:tcBorders>
              <w:left w:val="single" w:sz="8" w:space="0" w:color="auto"/>
              <w:right w:val="single" w:sz="4" w:space="0" w:color="auto"/>
            </w:tcBorders>
            <w:shd w:val="clear" w:color="auto" w:fill="auto"/>
            <w:vAlign w:val="center"/>
          </w:tcPr>
          <w:p w14:paraId="56CF1FDE" w14:textId="7420A2F1" w:rsidR="00D6780F" w:rsidRPr="00C679A6" w:rsidRDefault="001466FE" w:rsidP="001A7777">
            <w:pPr>
              <w:rPr>
                <w:rFonts w:ascii="宋体"/>
                <w:color w:val="000000"/>
                <w:lang w:val="es-ES"/>
              </w:rPr>
            </w:pPr>
            <w:r>
              <w:rPr>
                <w:rFonts w:ascii="宋体"/>
                <w:color w:val="000000"/>
                <w:lang w:val="es-ES"/>
              </w:rPr>
              <w:t>2</w:t>
            </w:r>
          </w:p>
        </w:tc>
        <w:tc>
          <w:tcPr>
            <w:tcW w:w="1819" w:type="dxa"/>
            <w:tcBorders>
              <w:left w:val="single" w:sz="4" w:space="0" w:color="auto"/>
              <w:right w:val="single" w:sz="8" w:space="0" w:color="auto"/>
            </w:tcBorders>
            <w:shd w:val="clear" w:color="auto" w:fill="auto"/>
            <w:vAlign w:val="center"/>
          </w:tcPr>
          <w:p w14:paraId="630673C5" w14:textId="77777777" w:rsidR="00D6780F" w:rsidRPr="005B0790" w:rsidRDefault="00D6780F" w:rsidP="001A7777">
            <w:pPr>
              <w:jc w:val="center"/>
              <w:rPr>
                <w:rFonts w:ascii="宋体"/>
                <w:b/>
                <w:color w:val="000000"/>
              </w:rPr>
            </w:pPr>
            <w:r w:rsidRPr="005B0790">
              <w:rPr>
                <w:rFonts w:ascii="宋体"/>
                <w:b/>
                <w:color w:val="000000"/>
              </w:rPr>
              <w:t>Credit Hours</w:t>
            </w:r>
          </w:p>
        </w:tc>
        <w:tc>
          <w:tcPr>
            <w:tcW w:w="2562" w:type="dxa"/>
            <w:gridSpan w:val="2"/>
            <w:tcBorders>
              <w:left w:val="single" w:sz="8" w:space="0" w:color="auto"/>
            </w:tcBorders>
            <w:shd w:val="clear" w:color="auto" w:fill="auto"/>
            <w:vAlign w:val="center"/>
          </w:tcPr>
          <w:p w14:paraId="09942A88" w14:textId="2317FB5A" w:rsidR="00D6780F" w:rsidRPr="005B0790" w:rsidRDefault="001466FE" w:rsidP="001A7777">
            <w:pPr>
              <w:ind w:left="57"/>
              <w:rPr>
                <w:rFonts w:ascii="宋体"/>
                <w:color w:val="000000"/>
              </w:rPr>
            </w:pPr>
            <w:r>
              <w:rPr>
                <w:rFonts w:ascii="宋体"/>
                <w:color w:val="000000"/>
              </w:rPr>
              <w:t>2</w:t>
            </w:r>
          </w:p>
        </w:tc>
      </w:tr>
      <w:tr w:rsidR="00D6780F" w:rsidRPr="005B0790" w14:paraId="3B49C6E6" w14:textId="77777777" w:rsidTr="001A7777">
        <w:trPr>
          <w:trHeight w:val="455"/>
        </w:trPr>
        <w:tc>
          <w:tcPr>
            <w:tcW w:w="1561" w:type="dxa"/>
            <w:tcBorders>
              <w:right w:val="single" w:sz="8" w:space="0" w:color="auto"/>
            </w:tcBorders>
            <w:shd w:val="clear" w:color="auto" w:fill="auto"/>
            <w:vAlign w:val="center"/>
          </w:tcPr>
          <w:p w14:paraId="1C3A3C85" w14:textId="77777777" w:rsidR="00D6780F" w:rsidRPr="005B0790" w:rsidRDefault="00D6780F" w:rsidP="001A7777">
            <w:pPr>
              <w:jc w:val="center"/>
              <w:rPr>
                <w:rFonts w:ascii="宋体"/>
                <w:b/>
                <w:color w:val="000000"/>
              </w:rPr>
            </w:pPr>
            <w:r w:rsidRPr="005B0790">
              <w:rPr>
                <w:rFonts w:ascii="宋体"/>
                <w:b/>
                <w:color w:val="000000"/>
              </w:rPr>
              <w:t>Course Nature</w:t>
            </w:r>
          </w:p>
        </w:tc>
        <w:tc>
          <w:tcPr>
            <w:tcW w:w="7382" w:type="dxa"/>
            <w:gridSpan w:val="5"/>
            <w:tcBorders>
              <w:left w:val="single" w:sz="8" w:space="0" w:color="auto"/>
            </w:tcBorders>
            <w:shd w:val="clear" w:color="auto" w:fill="auto"/>
            <w:vAlign w:val="center"/>
          </w:tcPr>
          <w:p w14:paraId="013076CA" w14:textId="77777777" w:rsidR="00D6780F" w:rsidRPr="005B0790" w:rsidRDefault="00D6780F" w:rsidP="001A7777">
            <w:pPr>
              <w:spacing w:line="240" w:lineRule="atLeast"/>
              <w:rPr>
                <w:rFonts w:ascii="宋体"/>
                <w:color w:val="000000"/>
              </w:rPr>
            </w:pPr>
            <w:r w:rsidRPr="005B0790">
              <w:rPr>
                <w:color w:val="000000"/>
                <w:sz w:val="28"/>
              </w:rPr>
              <w:t>□</w:t>
            </w:r>
            <w:r w:rsidRPr="005B0790">
              <w:rPr>
                <w:rFonts w:ascii="宋体" w:hAnsi="宋体"/>
                <w:color w:val="000000"/>
                <w:szCs w:val="21"/>
              </w:rPr>
              <w:t xml:space="preserve">Specific General </w:t>
            </w:r>
            <w:r w:rsidRPr="005B0790">
              <w:rPr>
                <w:rFonts w:ascii="宋体" w:hAnsi="宋体" w:hint="eastAsia"/>
                <w:color w:val="000000"/>
                <w:szCs w:val="21"/>
              </w:rPr>
              <w:t>E</w:t>
            </w:r>
            <w:r w:rsidRPr="005B0790">
              <w:rPr>
                <w:rFonts w:ascii="宋体" w:hAnsi="宋体"/>
                <w:color w:val="000000"/>
                <w:szCs w:val="21"/>
              </w:rPr>
              <w:t xml:space="preserve">ducation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Core</w:t>
            </w:r>
            <w:r w:rsidRPr="005B0790">
              <w:rPr>
                <w:rFonts w:ascii="宋体" w:hAnsi="宋体"/>
                <w:color w:val="000000"/>
                <w:szCs w:val="21"/>
              </w:rPr>
              <w:t xml:space="preserve"> </w:t>
            </w:r>
            <w:r w:rsidRPr="005B0790">
              <w:rPr>
                <w:rFonts w:ascii="宋体" w:hAnsi="宋体" w:hint="eastAsia"/>
                <w:color w:val="000000"/>
                <w:szCs w:val="21"/>
              </w:rPr>
              <w:t>C</w:t>
            </w:r>
            <w:r w:rsidRPr="005B0790">
              <w:rPr>
                <w:rFonts w:ascii="宋体" w:hAnsi="宋体"/>
                <w:color w:val="000000"/>
                <w:szCs w:val="21"/>
              </w:rPr>
              <w:t xml:space="preserve">ourses </w:t>
            </w:r>
            <w:r>
              <w:rPr>
                <w:rFonts w:ascii="宋体" w:hAnsi="宋体" w:hint="eastAsia"/>
                <w:color w:val="000000"/>
                <w:szCs w:val="21"/>
              </w:rPr>
              <w:t>■</w:t>
            </w:r>
            <w:r w:rsidRPr="005B0790">
              <w:rPr>
                <w:rFonts w:ascii="宋体" w:hAnsi="宋体"/>
                <w:color w:val="000000"/>
                <w:szCs w:val="21"/>
              </w:rPr>
              <w:t xml:space="preserve">General Education Elective </w:t>
            </w:r>
            <w:r w:rsidRPr="005B0790">
              <w:rPr>
                <w:rFonts w:ascii="宋体" w:hAnsi="宋体" w:hint="eastAsia"/>
                <w:color w:val="000000"/>
                <w:szCs w:val="21"/>
              </w:rPr>
              <w:t>C</w:t>
            </w:r>
            <w:r w:rsidRPr="005B0790">
              <w:rPr>
                <w:rFonts w:ascii="宋体" w:hAnsi="宋体"/>
                <w:color w:val="000000"/>
                <w:szCs w:val="21"/>
              </w:rPr>
              <w:t xml:space="preserve">ourses □Basic Courses in General Discipline □Professional Compulsory </w:t>
            </w:r>
            <w:r w:rsidRPr="005B0790">
              <w:rPr>
                <w:rFonts w:ascii="宋体" w:hAnsi="宋体" w:hint="eastAsia"/>
                <w:color w:val="000000"/>
                <w:szCs w:val="21"/>
              </w:rPr>
              <w:t>C</w:t>
            </w:r>
            <w:r w:rsidRPr="005B0790">
              <w:rPr>
                <w:rFonts w:ascii="宋体" w:hAnsi="宋体"/>
                <w:color w:val="000000"/>
                <w:szCs w:val="21"/>
              </w:rPr>
              <w:t xml:space="preserve">ourses □Professional </w:t>
            </w:r>
            <w:r w:rsidRPr="005B0790">
              <w:rPr>
                <w:rFonts w:ascii="宋体" w:hAnsi="宋体" w:hint="eastAsia"/>
                <w:color w:val="000000"/>
                <w:szCs w:val="21"/>
              </w:rPr>
              <w:t>E</w:t>
            </w:r>
            <w:r w:rsidRPr="005B0790">
              <w:rPr>
                <w:rFonts w:ascii="宋体" w:hAnsi="宋体"/>
                <w:color w:val="000000"/>
                <w:szCs w:val="21"/>
              </w:rPr>
              <w:t xml:space="preserve">lective </w:t>
            </w:r>
            <w:r w:rsidRPr="005B0790">
              <w:rPr>
                <w:rFonts w:ascii="宋体" w:hAnsi="宋体" w:hint="eastAsia"/>
                <w:color w:val="000000"/>
                <w:szCs w:val="21"/>
              </w:rPr>
              <w:t>C</w:t>
            </w:r>
            <w:r w:rsidRPr="005B0790">
              <w:rPr>
                <w:rFonts w:ascii="宋体" w:hAnsi="宋体"/>
                <w:color w:val="000000"/>
                <w:szCs w:val="21"/>
              </w:rPr>
              <w:t>ourses □</w:t>
            </w:r>
            <w:r w:rsidRPr="005B0790">
              <w:rPr>
                <w:rFonts w:ascii="宋体" w:hAnsi="宋体" w:hint="eastAsia"/>
                <w:color w:val="000000"/>
                <w:szCs w:val="21"/>
              </w:rPr>
              <w:t>Others</w:t>
            </w:r>
          </w:p>
        </w:tc>
      </w:tr>
      <w:tr w:rsidR="00D6780F" w:rsidRPr="005B0790" w14:paraId="59075EEB" w14:textId="77777777" w:rsidTr="001A7777">
        <w:trPr>
          <w:trHeight w:val="1491"/>
        </w:trPr>
        <w:tc>
          <w:tcPr>
            <w:tcW w:w="1561" w:type="dxa"/>
            <w:tcBorders>
              <w:right w:val="single" w:sz="8" w:space="0" w:color="auto"/>
            </w:tcBorders>
            <w:shd w:val="clear" w:color="auto" w:fill="auto"/>
            <w:vAlign w:val="center"/>
          </w:tcPr>
          <w:p w14:paraId="18604325" w14:textId="77777777" w:rsidR="00D6780F" w:rsidRPr="005B0790" w:rsidRDefault="00D6780F" w:rsidP="001A7777">
            <w:pPr>
              <w:jc w:val="center"/>
              <w:rPr>
                <w:rFonts w:ascii="宋体"/>
                <w:b/>
                <w:color w:val="000000"/>
              </w:rPr>
            </w:pPr>
            <w:r w:rsidRPr="005B0790">
              <w:rPr>
                <w:rFonts w:ascii="宋体"/>
                <w:b/>
                <w:color w:val="000000"/>
              </w:rPr>
              <w:t>Course Objectives</w:t>
            </w:r>
          </w:p>
        </w:tc>
        <w:tc>
          <w:tcPr>
            <w:tcW w:w="7382" w:type="dxa"/>
            <w:gridSpan w:val="5"/>
            <w:tcBorders>
              <w:left w:val="single" w:sz="8" w:space="0" w:color="auto"/>
            </w:tcBorders>
            <w:shd w:val="clear" w:color="auto" w:fill="auto"/>
          </w:tcPr>
          <w:p w14:paraId="204312F1" w14:textId="77777777" w:rsidR="00D6780F" w:rsidRDefault="00D6780F" w:rsidP="001A7777">
            <w:pPr>
              <w:rPr>
                <w:rFonts w:ascii="楷体" w:eastAsia="楷体" w:hAnsi="楷体"/>
                <w:color w:val="000000"/>
              </w:rPr>
            </w:pPr>
          </w:p>
          <w:p w14:paraId="3FFC9C5C" w14:textId="33FDD583" w:rsidR="002804FA" w:rsidRPr="00EA1A4E" w:rsidRDefault="006F55E2" w:rsidP="001A7777">
            <w:pPr>
              <w:rPr>
                <w:rFonts w:ascii="Arial" w:eastAsia="楷体" w:hAnsi="Arial" w:cs="Arial"/>
                <w:color w:val="000000"/>
                <w:sz w:val="20"/>
                <w:szCs w:val="20"/>
              </w:rPr>
            </w:pPr>
            <w:r w:rsidRPr="00EA1A4E">
              <w:rPr>
                <w:rFonts w:ascii="Arial" w:eastAsia="楷体" w:hAnsi="Arial" w:cs="Arial"/>
                <w:color w:val="000000"/>
                <w:sz w:val="20"/>
                <w:szCs w:val="20"/>
              </w:rPr>
              <w:t>The objective</w:t>
            </w:r>
            <w:r w:rsidR="002804FA" w:rsidRPr="00EA1A4E">
              <w:rPr>
                <w:rFonts w:ascii="Arial" w:eastAsia="楷体" w:hAnsi="Arial" w:cs="Arial"/>
                <w:color w:val="000000"/>
                <w:sz w:val="20"/>
                <w:szCs w:val="20"/>
              </w:rPr>
              <w:t xml:space="preserve"> of the course is that the student has an overview of the polic</w:t>
            </w:r>
            <w:r w:rsidR="00084993" w:rsidRPr="00EA1A4E">
              <w:rPr>
                <w:rFonts w:ascii="Arial" w:eastAsia="楷体" w:hAnsi="Arial" w:cs="Arial"/>
                <w:color w:val="000000"/>
                <w:sz w:val="20"/>
                <w:szCs w:val="20"/>
              </w:rPr>
              <w:t>y and the American economy. It</w:t>
            </w:r>
            <w:r w:rsidR="002804FA" w:rsidRPr="00EA1A4E">
              <w:rPr>
                <w:rFonts w:ascii="Arial" w:eastAsia="楷体" w:hAnsi="Arial" w:cs="Arial"/>
                <w:color w:val="000000"/>
                <w:sz w:val="20"/>
                <w:szCs w:val="20"/>
              </w:rPr>
              <w:t xml:space="preserve"> will be a special mention to the present, but in reference to their historical processes. So</w:t>
            </w:r>
            <w:r w:rsidR="00084993" w:rsidRPr="00EA1A4E">
              <w:rPr>
                <w:rFonts w:ascii="Arial" w:eastAsia="楷体" w:hAnsi="Arial" w:cs="Arial"/>
                <w:color w:val="000000"/>
                <w:sz w:val="20"/>
                <w:szCs w:val="20"/>
              </w:rPr>
              <w:t>,</w:t>
            </w:r>
            <w:r w:rsidR="002804FA" w:rsidRPr="00EA1A4E">
              <w:rPr>
                <w:rFonts w:ascii="Arial" w:eastAsia="楷体" w:hAnsi="Arial" w:cs="Arial"/>
                <w:color w:val="000000"/>
                <w:sz w:val="20"/>
                <w:szCs w:val="20"/>
              </w:rPr>
              <w:t xml:space="preserve"> the students not only understand the current situation of the continent, but also understand the causes.</w:t>
            </w:r>
          </w:p>
        </w:tc>
      </w:tr>
      <w:tr w:rsidR="00D6780F" w:rsidRPr="005B0790" w14:paraId="72C49A49" w14:textId="77777777" w:rsidTr="001A7777">
        <w:trPr>
          <w:trHeight w:val="1529"/>
        </w:trPr>
        <w:tc>
          <w:tcPr>
            <w:tcW w:w="1561" w:type="dxa"/>
            <w:tcBorders>
              <w:right w:val="single" w:sz="8" w:space="0" w:color="auto"/>
            </w:tcBorders>
            <w:shd w:val="clear" w:color="auto" w:fill="auto"/>
            <w:vAlign w:val="center"/>
          </w:tcPr>
          <w:p w14:paraId="0AD153FC" w14:textId="77777777" w:rsidR="00D6780F" w:rsidRPr="005B0790" w:rsidRDefault="00D6780F" w:rsidP="001A7777">
            <w:pPr>
              <w:jc w:val="center"/>
              <w:rPr>
                <w:rFonts w:ascii="宋体"/>
                <w:b/>
                <w:color w:val="000000"/>
              </w:rPr>
            </w:pPr>
            <w:r w:rsidRPr="005B0790">
              <w:rPr>
                <w:rFonts w:ascii="宋体"/>
                <w:b/>
                <w:color w:val="000000"/>
              </w:rPr>
              <w:t>Course Description</w:t>
            </w:r>
          </w:p>
        </w:tc>
        <w:tc>
          <w:tcPr>
            <w:tcW w:w="7382" w:type="dxa"/>
            <w:gridSpan w:val="5"/>
            <w:tcBorders>
              <w:left w:val="single" w:sz="8" w:space="0" w:color="auto"/>
            </w:tcBorders>
            <w:shd w:val="clear" w:color="auto" w:fill="auto"/>
          </w:tcPr>
          <w:p w14:paraId="622B658C" w14:textId="77777777" w:rsidR="00EE05D9" w:rsidRDefault="00EE05D9" w:rsidP="000C0C25">
            <w:pPr>
              <w:rPr>
                <w:rFonts w:ascii="宋体"/>
                <w:color w:val="000000"/>
              </w:rPr>
            </w:pPr>
          </w:p>
          <w:p w14:paraId="35E390CA" w14:textId="2A6C6370" w:rsidR="00D6780F" w:rsidRPr="00EA1A4E" w:rsidRDefault="00EE05D9" w:rsidP="000C0C25">
            <w:pPr>
              <w:rPr>
                <w:rFonts w:ascii="Arial" w:hAnsi="Arial" w:cs="Arial"/>
                <w:color w:val="000000"/>
                <w:sz w:val="20"/>
                <w:szCs w:val="20"/>
              </w:rPr>
            </w:pPr>
            <w:r w:rsidRPr="00EA1A4E">
              <w:rPr>
                <w:rFonts w:ascii="Arial" w:hAnsi="Arial" w:cs="Arial"/>
                <w:color w:val="000000"/>
                <w:sz w:val="20"/>
                <w:szCs w:val="20"/>
              </w:rPr>
              <w:t>The course will be based on Understanding the current political and Econ</w:t>
            </w:r>
            <w:r w:rsidR="00B956BE" w:rsidRPr="00EA1A4E">
              <w:rPr>
                <w:rFonts w:ascii="Arial" w:hAnsi="Arial" w:cs="Arial"/>
                <w:color w:val="000000"/>
                <w:sz w:val="20"/>
                <w:szCs w:val="20"/>
              </w:rPr>
              <w:t>omic Issues of Latin America</w:t>
            </w:r>
            <w:r w:rsidRPr="00EA1A4E">
              <w:rPr>
                <w:rFonts w:ascii="Arial" w:hAnsi="Arial" w:cs="Arial"/>
                <w:color w:val="000000"/>
                <w:sz w:val="20"/>
                <w:szCs w:val="20"/>
              </w:rPr>
              <w:t xml:space="preserve"> fro</w:t>
            </w:r>
            <w:r w:rsidR="00B956BE" w:rsidRPr="00EA1A4E">
              <w:rPr>
                <w:rFonts w:ascii="Arial" w:hAnsi="Arial" w:cs="Arial"/>
                <w:color w:val="000000"/>
                <w:sz w:val="20"/>
                <w:szCs w:val="20"/>
              </w:rPr>
              <w:t>m their historical references. The a</w:t>
            </w:r>
            <w:r w:rsidRPr="00EA1A4E">
              <w:rPr>
                <w:rFonts w:ascii="Arial" w:hAnsi="Arial" w:cs="Arial"/>
                <w:color w:val="000000"/>
                <w:sz w:val="20"/>
                <w:szCs w:val="20"/>
              </w:rPr>
              <w:t>nalysis of</w:t>
            </w:r>
            <w:r w:rsidR="00B956BE" w:rsidRPr="00EA1A4E">
              <w:rPr>
                <w:rFonts w:ascii="Arial" w:hAnsi="Arial" w:cs="Arial"/>
                <w:color w:val="000000"/>
                <w:sz w:val="20"/>
                <w:szCs w:val="20"/>
              </w:rPr>
              <w:t xml:space="preserve"> the historical will used </w:t>
            </w:r>
            <w:r w:rsidRPr="00EA1A4E">
              <w:rPr>
                <w:rFonts w:ascii="Arial" w:hAnsi="Arial" w:cs="Arial"/>
                <w:color w:val="000000"/>
                <w:sz w:val="20"/>
                <w:szCs w:val="20"/>
              </w:rPr>
              <w:t>to the political and Economic causes and consequences and some key countries will be used as references in this process.</w:t>
            </w:r>
            <w:r w:rsidR="00B956BE" w:rsidRPr="00EA1A4E">
              <w:rPr>
                <w:rFonts w:ascii="Arial" w:hAnsi="Arial" w:cs="Arial"/>
                <w:sz w:val="20"/>
                <w:szCs w:val="20"/>
              </w:rPr>
              <w:t xml:space="preserve"> </w:t>
            </w:r>
            <w:r w:rsidR="00B956BE" w:rsidRPr="00EA1A4E">
              <w:rPr>
                <w:rFonts w:ascii="Arial" w:hAnsi="Arial" w:cs="Arial"/>
                <w:color w:val="000000"/>
                <w:sz w:val="20"/>
                <w:szCs w:val="20"/>
              </w:rPr>
              <w:t>We will also consider the current Foreign relations of the Continent with the world and China.</w:t>
            </w:r>
          </w:p>
          <w:p w14:paraId="1B8FB2A1" w14:textId="6EB2F344" w:rsidR="00EE05D9" w:rsidRPr="005B0790" w:rsidRDefault="00EE05D9" w:rsidP="000C0C25">
            <w:pPr>
              <w:rPr>
                <w:rFonts w:ascii="宋体"/>
                <w:color w:val="000000"/>
              </w:rPr>
            </w:pPr>
          </w:p>
        </w:tc>
      </w:tr>
      <w:tr w:rsidR="00D6780F" w:rsidRPr="005B0790" w14:paraId="0D4E67B4" w14:textId="77777777" w:rsidTr="001A7777">
        <w:trPr>
          <w:trHeight w:val="1762"/>
        </w:trPr>
        <w:tc>
          <w:tcPr>
            <w:tcW w:w="8943" w:type="dxa"/>
            <w:gridSpan w:val="6"/>
            <w:shd w:val="clear" w:color="auto" w:fill="auto"/>
          </w:tcPr>
          <w:p w14:paraId="7B5FCD84" w14:textId="34110815" w:rsidR="00D6780F" w:rsidRDefault="00D6780F" w:rsidP="001A7777">
            <w:pPr>
              <w:rPr>
                <w:rFonts w:ascii="宋体"/>
                <w:b/>
                <w:color w:val="000000"/>
              </w:rPr>
            </w:pPr>
            <w:r w:rsidRPr="005B0790">
              <w:rPr>
                <w:rFonts w:ascii="宋体"/>
                <w:b/>
                <w:color w:val="000000"/>
              </w:rPr>
              <w:t>Course Requirements:</w:t>
            </w:r>
          </w:p>
          <w:p w14:paraId="255C297B" w14:textId="77777777" w:rsidR="00D6780F" w:rsidRDefault="00D6780F" w:rsidP="001A7777">
            <w:pPr>
              <w:rPr>
                <w:rFonts w:ascii="宋体"/>
                <w:b/>
                <w:color w:val="000000"/>
              </w:rPr>
            </w:pPr>
          </w:p>
          <w:p w14:paraId="5223C65A" w14:textId="77777777" w:rsidR="00EA665A" w:rsidRDefault="00D6780F" w:rsidP="001A7777">
            <w:pPr>
              <w:rPr>
                <w:rFonts w:ascii="Arial" w:hAnsi="Arial" w:cs="Arial"/>
                <w:color w:val="000000"/>
                <w:sz w:val="20"/>
                <w:szCs w:val="20"/>
              </w:rPr>
            </w:pPr>
            <w:r w:rsidRPr="00EA1A4E">
              <w:rPr>
                <w:rFonts w:ascii="Arial" w:hAnsi="Arial" w:cs="Arial"/>
                <w:color w:val="000000"/>
                <w:sz w:val="20"/>
                <w:szCs w:val="20"/>
              </w:rPr>
              <w:t>Students should have a basic knowledge of the English language</w:t>
            </w:r>
            <w:r w:rsidR="00EA665A">
              <w:rPr>
                <w:rFonts w:ascii="Arial" w:hAnsi="Arial" w:cs="Arial"/>
                <w:color w:val="000000"/>
                <w:sz w:val="20"/>
                <w:szCs w:val="20"/>
              </w:rPr>
              <w:t>.</w:t>
            </w:r>
          </w:p>
          <w:p w14:paraId="107A04A6" w14:textId="77777777" w:rsidR="00EA665A" w:rsidRDefault="00EA665A" w:rsidP="001A7777">
            <w:pPr>
              <w:rPr>
                <w:rFonts w:ascii="Arial" w:hAnsi="Arial" w:cs="Arial"/>
                <w:color w:val="000000"/>
                <w:sz w:val="20"/>
                <w:szCs w:val="20"/>
              </w:rPr>
            </w:pPr>
            <w:r>
              <w:rPr>
                <w:rFonts w:ascii="Arial" w:hAnsi="Arial" w:cs="Arial"/>
                <w:color w:val="000000"/>
                <w:sz w:val="20"/>
                <w:szCs w:val="20"/>
              </w:rPr>
              <w:t xml:space="preserve">Through the course, students should have </w:t>
            </w:r>
            <w:r w:rsidRPr="00EA665A">
              <w:rPr>
                <w:rFonts w:ascii="Arial" w:hAnsi="Arial" w:cs="Arial"/>
                <w:color w:val="000000"/>
                <w:sz w:val="20"/>
                <w:szCs w:val="20"/>
              </w:rPr>
              <w:t>an overview of the policy and the American economy</w:t>
            </w:r>
            <w:r>
              <w:rPr>
                <w:rFonts w:ascii="Arial" w:hAnsi="Arial" w:cs="Arial"/>
                <w:color w:val="000000"/>
                <w:sz w:val="20"/>
                <w:szCs w:val="20"/>
              </w:rPr>
              <w:t>.</w:t>
            </w:r>
          </w:p>
          <w:p w14:paraId="5BB01625" w14:textId="0C6FD4D0" w:rsidR="00EA665A" w:rsidRPr="00EA1A4E" w:rsidRDefault="00EA665A" w:rsidP="001A7777">
            <w:pPr>
              <w:rPr>
                <w:rFonts w:ascii="Arial" w:hAnsi="Arial" w:cs="Arial"/>
                <w:color w:val="000000"/>
                <w:sz w:val="20"/>
                <w:szCs w:val="20"/>
              </w:rPr>
            </w:pPr>
            <w:r>
              <w:rPr>
                <w:rFonts w:ascii="Arial" w:hAnsi="Arial" w:cs="Arial"/>
                <w:color w:val="000000"/>
                <w:sz w:val="20"/>
                <w:szCs w:val="20"/>
              </w:rPr>
              <w:t xml:space="preserve">They </w:t>
            </w:r>
            <w:proofErr w:type="spellStart"/>
            <w:r>
              <w:rPr>
                <w:rFonts w:ascii="Arial" w:hAnsi="Arial" w:cs="Arial"/>
                <w:color w:val="000000"/>
                <w:sz w:val="20"/>
                <w:szCs w:val="20"/>
              </w:rPr>
              <w:t>shoud</w:t>
            </w:r>
            <w:proofErr w:type="spellEnd"/>
            <w:r>
              <w:rPr>
                <w:rFonts w:ascii="Arial" w:hAnsi="Arial" w:cs="Arial"/>
                <w:color w:val="000000"/>
                <w:sz w:val="20"/>
                <w:szCs w:val="20"/>
              </w:rPr>
              <w:t xml:space="preserve"> not be absent for no good reason.</w:t>
            </w:r>
          </w:p>
        </w:tc>
      </w:tr>
      <w:tr w:rsidR="00D6780F" w:rsidRPr="005B0790" w14:paraId="32582A24" w14:textId="77777777" w:rsidTr="001A7777">
        <w:trPr>
          <w:trHeight w:val="1226"/>
        </w:trPr>
        <w:tc>
          <w:tcPr>
            <w:tcW w:w="8943" w:type="dxa"/>
            <w:gridSpan w:val="6"/>
            <w:shd w:val="clear" w:color="auto" w:fill="auto"/>
          </w:tcPr>
          <w:p w14:paraId="13ED2B33" w14:textId="77777777" w:rsidR="00D6780F" w:rsidRDefault="00D6780F" w:rsidP="001A7777">
            <w:pPr>
              <w:rPr>
                <w:rFonts w:ascii="宋体"/>
              </w:rPr>
            </w:pPr>
            <w:r w:rsidRPr="005B0790">
              <w:rPr>
                <w:rFonts w:ascii="宋体"/>
                <w:b/>
                <w:color w:val="000000"/>
              </w:rPr>
              <w:t>Teaching Methods:</w:t>
            </w:r>
            <w:r w:rsidRPr="004506D5">
              <w:rPr>
                <w:rFonts w:ascii="宋体"/>
              </w:rPr>
              <w:t xml:space="preserve"> </w:t>
            </w:r>
          </w:p>
          <w:p w14:paraId="0C9F0FF5" w14:textId="77777777" w:rsidR="00D6780F" w:rsidRDefault="00D6780F" w:rsidP="001A7777">
            <w:pPr>
              <w:rPr>
                <w:rFonts w:ascii="宋体"/>
              </w:rPr>
            </w:pPr>
          </w:p>
          <w:p w14:paraId="4D33E7F8" w14:textId="77777777" w:rsidR="00D6780F" w:rsidRPr="00EA1A4E" w:rsidRDefault="00D6780F" w:rsidP="001A7777">
            <w:pPr>
              <w:rPr>
                <w:rFonts w:ascii="Arial" w:hAnsi="Arial" w:cs="Arial"/>
                <w:color w:val="000000"/>
                <w:sz w:val="20"/>
                <w:szCs w:val="20"/>
              </w:rPr>
            </w:pPr>
            <w:r w:rsidRPr="00EA1A4E">
              <w:rPr>
                <w:rFonts w:ascii="Arial" w:hAnsi="Arial" w:cs="Arial"/>
                <w:color w:val="000000"/>
                <w:sz w:val="20"/>
                <w:szCs w:val="20"/>
              </w:rPr>
              <w:t>The Classes will be developed not only with the help of PPT, but also Graphics, Pictures, videos and Music. It will make the student also have a visual idea of the lessons. It is important to involve the student, as Open Group discussions and comments.</w:t>
            </w:r>
          </w:p>
          <w:p w14:paraId="5B56F740" w14:textId="77777777" w:rsidR="00D6780F" w:rsidRPr="005B0790" w:rsidRDefault="00D6780F" w:rsidP="001A7777">
            <w:pPr>
              <w:rPr>
                <w:rFonts w:ascii="宋体"/>
                <w:b/>
                <w:color w:val="000000"/>
              </w:rPr>
            </w:pPr>
          </w:p>
        </w:tc>
      </w:tr>
      <w:tr w:rsidR="00D6780F" w:rsidRPr="0076104B" w14:paraId="095B5F93" w14:textId="77777777" w:rsidTr="001A7777">
        <w:trPr>
          <w:trHeight w:val="1993"/>
        </w:trPr>
        <w:tc>
          <w:tcPr>
            <w:tcW w:w="8943" w:type="dxa"/>
            <w:gridSpan w:val="6"/>
            <w:shd w:val="clear" w:color="auto" w:fill="auto"/>
          </w:tcPr>
          <w:p w14:paraId="7B558363" w14:textId="77777777" w:rsidR="00D6780F" w:rsidRDefault="00D6780F" w:rsidP="001A7777">
            <w:pPr>
              <w:rPr>
                <w:rFonts w:ascii="宋体"/>
                <w:b/>
                <w:color w:val="000000"/>
              </w:rPr>
            </w:pPr>
            <w:r w:rsidRPr="005B0790">
              <w:rPr>
                <w:rFonts w:ascii="宋体"/>
                <w:b/>
                <w:color w:val="000000"/>
              </w:rPr>
              <w:t xml:space="preserve">Instructor's Academic Background: </w:t>
            </w:r>
          </w:p>
          <w:p w14:paraId="1A9E64C7" w14:textId="77777777" w:rsidR="00D6780F" w:rsidRPr="00D6780F" w:rsidRDefault="00D6780F" w:rsidP="001A7777">
            <w:pPr>
              <w:rPr>
                <w:rFonts w:ascii="宋体"/>
                <w:b/>
                <w:color w:val="000000"/>
                <w:lang w:val="en-GB"/>
              </w:rPr>
            </w:pPr>
          </w:p>
          <w:p w14:paraId="498CEADA" w14:textId="77777777" w:rsidR="00D6780F" w:rsidRPr="00EA1A4E" w:rsidRDefault="00D6780F" w:rsidP="001A7777">
            <w:pPr>
              <w:rPr>
                <w:rFonts w:ascii="Arial" w:hAnsi="Arial" w:cs="Arial"/>
                <w:color w:val="000000"/>
                <w:sz w:val="20"/>
                <w:szCs w:val="20"/>
                <w:lang w:val="en-GB"/>
              </w:rPr>
            </w:pPr>
            <w:r w:rsidRPr="00EA1A4E">
              <w:rPr>
                <w:rFonts w:ascii="Arial" w:hAnsi="Arial" w:cs="Arial"/>
                <w:color w:val="000000"/>
                <w:sz w:val="20"/>
                <w:szCs w:val="20"/>
                <w:lang w:val="en-GB"/>
              </w:rPr>
              <w:t xml:space="preserve">Rafael Martin Rodriguez is a doctor by the University of Alcala, Master by the </w:t>
            </w:r>
            <w:proofErr w:type="spellStart"/>
            <w:r w:rsidRPr="00EA1A4E">
              <w:rPr>
                <w:rFonts w:ascii="Arial" w:hAnsi="Arial" w:cs="Arial"/>
                <w:color w:val="000000"/>
                <w:sz w:val="20"/>
                <w:szCs w:val="20"/>
                <w:lang w:val="en-GB"/>
              </w:rPr>
              <w:t>Autonoma</w:t>
            </w:r>
            <w:proofErr w:type="spellEnd"/>
            <w:r w:rsidRPr="00EA1A4E">
              <w:rPr>
                <w:rFonts w:ascii="Arial" w:hAnsi="Arial" w:cs="Arial"/>
                <w:color w:val="000000"/>
                <w:sz w:val="20"/>
                <w:szCs w:val="20"/>
                <w:lang w:val="en-GB"/>
              </w:rPr>
              <w:t xml:space="preserve"> Universities of Madrid and Alcala University and Graduated in history. He has worked for three years as Professor of History and Literature in Italy, eight years as a history professor and Head of Department at the University of Alcala and in several institutions and Universities as a Professor of History and Political Theory. He has researched and published about topics of Teaching History, Travel Literature, International Relations and Spanish culture of the Hispanic countries. Is a member of the Association of Historians of International Relations of Spain and the Association of Contemporary History of Spain and Latin </w:t>
            </w:r>
            <w:proofErr w:type="gramStart"/>
            <w:r w:rsidRPr="00EA1A4E">
              <w:rPr>
                <w:rFonts w:ascii="Arial" w:hAnsi="Arial" w:cs="Arial"/>
                <w:color w:val="000000"/>
                <w:sz w:val="20"/>
                <w:szCs w:val="20"/>
                <w:lang w:val="en-GB"/>
              </w:rPr>
              <w:t>America.</w:t>
            </w:r>
            <w:proofErr w:type="gramEnd"/>
            <w:r w:rsidRPr="00EA1A4E">
              <w:rPr>
                <w:rFonts w:ascii="Arial" w:hAnsi="Arial" w:cs="Arial"/>
                <w:color w:val="000000"/>
                <w:sz w:val="20"/>
                <w:szCs w:val="20"/>
                <w:lang w:val="en-GB"/>
              </w:rPr>
              <w:t xml:space="preserve"> He is currently Research Professor at </w:t>
            </w:r>
            <w:proofErr w:type="spellStart"/>
            <w:r w:rsidRPr="00EA1A4E">
              <w:rPr>
                <w:rFonts w:ascii="Arial" w:hAnsi="Arial" w:cs="Arial"/>
                <w:color w:val="000000"/>
                <w:sz w:val="20"/>
                <w:szCs w:val="20"/>
                <w:lang w:val="en-GB"/>
              </w:rPr>
              <w:t>Fudan</w:t>
            </w:r>
            <w:proofErr w:type="spellEnd"/>
            <w:r w:rsidRPr="00EA1A4E">
              <w:rPr>
                <w:rFonts w:ascii="Arial" w:hAnsi="Arial" w:cs="Arial"/>
                <w:color w:val="000000"/>
                <w:sz w:val="20"/>
                <w:szCs w:val="20"/>
                <w:lang w:val="en-GB"/>
              </w:rPr>
              <w:t xml:space="preserve"> University.</w:t>
            </w:r>
          </w:p>
          <w:p w14:paraId="3E1A8EC1" w14:textId="77777777" w:rsidR="00D6780F" w:rsidRPr="00EA1A4E" w:rsidRDefault="00D6780F" w:rsidP="001A7777">
            <w:pPr>
              <w:rPr>
                <w:rFonts w:ascii="Arial" w:hAnsi="Arial" w:cs="Arial"/>
                <w:color w:val="000000"/>
                <w:sz w:val="20"/>
                <w:szCs w:val="20"/>
                <w:lang w:val="en-GB"/>
              </w:rPr>
            </w:pPr>
          </w:p>
          <w:p w14:paraId="1BE348A0" w14:textId="77777777" w:rsidR="00D6780F" w:rsidRPr="00EA1A4E" w:rsidRDefault="00D6780F" w:rsidP="001A7777">
            <w:pPr>
              <w:rPr>
                <w:rFonts w:ascii="Arial" w:hAnsi="Arial" w:cs="Arial"/>
                <w:color w:val="000000"/>
                <w:sz w:val="20"/>
                <w:szCs w:val="20"/>
                <w:lang w:val="en-GB"/>
              </w:rPr>
            </w:pPr>
          </w:p>
          <w:p w14:paraId="68A7D320" w14:textId="77777777" w:rsidR="00D6780F" w:rsidRPr="0076104B" w:rsidRDefault="00D6780F" w:rsidP="001A7777">
            <w:pPr>
              <w:rPr>
                <w:rFonts w:ascii="宋体"/>
                <w:b/>
                <w:color w:val="000000"/>
                <w:lang w:val="en-GB"/>
              </w:rPr>
            </w:pPr>
          </w:p>
        </w:tc>
      </w:tr>
      <w:tr w:rsidR="00D6780F" w:rsidRPr="005B0790" w14:paraId="4DE3EB6D" w14:textId="77777777" w:rsidTr="001A7777">
        <w:trPr>
          <w:trHeight w:val="420"/>
        </w:trPr>
        <w:tc>
          <w:tcPr>
            <w:tcW w:w="8943" w:type="dxa"/>
            <w:gridSpan w:val="6"/>
            <w:shd w:val="clear" w:color="auto" w:fill="auto"/>
            <w:vAlign w:val="center"/>
          </w:tcPr>
          <w:p w14:paraId="116E41ED" w14:textId="77777777" w:rsidR="00D6780F" w:rsidRPr="005B0790" w:rsidRDefault="00D6780F" w:rsidP="001A7777">
            <w:pPr>
              <w:jc w:val="center"/>
              <w:rPr>
                <w:rFonts w:ascii="宋体"/>
                <w:b/>
                <w:bCs/>
                <w:color w:val="000000"/>
              </w:rPr>
            </w:pPr>
            <w:r w:rsidRPr="005B0790">
              <w:rPr>
                <w:rFonts w:ascii="宋体"/>
                <w:b/>
                <w:bCs/>
                <w:color w:val="000000"/>
              </w:rPr>
              <w:lastRenderedPageBreak/>
              <w:t>Members of Teaching Team</w:t>
            </w:r>
          </w:p>
        </w:tc>
      </w:tr>
      <w:tr w:rsidR="00D6780F" w:rsidRPr="005B0790" w14:paraId="1BE229CA" w14:textId="77777777" w:rsidTr="00E15C10">
        <w:trPr>
          <w:trHeight w:val="561"/>
        </w:trPr>
        <w:tc>
          <w:tcPr>
            <w:tcW w:w="1561" w:type="dxa"/>
            <w:tcBorders>
              <w:right w:val="single" w:sz="8" w:space="0" w:color="auto"/>
            </w:tcBorders>
            <w:shd w:val="clear" w:color="auto" w:fill="auto"/>
            <w:vAlign w:val="center"/>
          </w:tcPr>
          <w:p w14:paraId="3BCB95A1" w14:textId="77777777" w:rsidR="00D6780F" w:rsidRPr="005B0790" w:rsidRDefault="00D6780F" w:rsidP="001A7777">
            <w:pPr>
              <w:jc w:val="center"/>
              <w:rPr>
                <w:rFonts w:ascii="宋体"/>
                <w:b/>
                <w:color w:val="000000"/>
              </w:rPr>
            </w:pPr>
            <w:r w:rsidRPr="005B0790">
              <w:rPr>
                <w:rFonts w:ascii="宋体" w:hint="eastAsia"/>
                <w:b/>
                <w:color w:val="000000"/>
              </w:rPr>
              <w:t>Name</w:t>
            </w:r>
          </w:p>
        </w:tc>
        <w:tc>
          <w:tcPr>
            <w:tcW w:w="1318" w:type="dxa"/>
            <w:tcBorders>
              <w:left w:val="single" w:sz="8" w:space="0" w:color="auto"/>
              <w:right w:val="single" w:sz="8" w:space="0" w:color="auto"/>
            </w:tcBorders>
            <w:shd w:val="clear" w:color="auto" w:fill="auto"/>
            <w:vAlign w:val="center"/>
          </w:tcPr>
          <w:p w14:paraId="0C3823F3" w14:textId="77777777" w:rsidR="00D6780F" w:rsidRPr="005B0790" w:rsidRDefault="00D6780F" w:rsidP="001A7777">
            <w:pPr>
              <w:jc w:val="center"/>
              <w:rPr>
                <w:rFonts w:ascii="宋体"/>
                <w:b/>
                <w:color w:val="000000"/>
              </w:rPr>
            </w:pPr>
            <w:r w:rsidRPr="005B0790">
              <w:rPr>
                <w:rFonts w:ascii="宋体" w:hint="eastAsia"/>
                <w:b/>
                <w:color w:val="000000"/>
              </w:rPr>
              <w:t>Gender</w:t>
            </w:r>
          </w:p>
        </w:tc>
        <w:tc>
          <w:tcPr>
            <w:tcW w:w="1683" w:type="dxa"/>
            <w:tcBorders>
              <w:left w:val="single" w:sz="8" w:space="0" w:color="auto"/>
              <w:right w:val="single" w:sz="8" w:space="0" w:color="auto"/>
            </w:tcBorders>
            <w:shd w:val="clear" w:color="auto" w:fill="auto"/>
            <w:vAlign w:val="center"/>
          </w:tcPr>
          <w:p w14:paraId="60C7C850" w14:textId="77777777" w:rsidR="00D6780F" w:rsidRPr="005B0790" w:rsidRDefault="00D6780F" w:rsidP="001A7777">
            <w:pPr>
              <w:jc w:val="center"/>
              <w:rPr>
                <w:rFonts w:ascii="宋体"/>
                <w:b/>
                <w:color w:val="000000"/>
              </w:rPr>
            </w:pPr>
            <w:r w:rsidRPr="005B0790">
              <w:rPr>
                <w:rFonts w:ascii="宋体" w:hint="eastAsia"/>
                <w:b/>
                <w:color w:val="000000"/>
              </w:rPr>
              <w:t>P</w:t>
            </w:r>
            <w:r w:rsidRPr="005B0790">
              <w:rPr>
                <w:rFonts w:ascii="宋体"/>
                <w:b/>
                <w:color w:val="000000"/>
              </w:rPr>
              <w:t>rofessional</w:t>
            </w:r>
            <w:r w:rsidRPr="005B0790">
              <w:rPr>
                <w:rFonts w:ascii="宋体" w:hint="eastAsia"/>
                <w:b/>
                <w:color w:val="000000"/>
              </w:rPr>
              <w:t xml:space="preserve"> </w:t>
            </w:r>
            <w:r w:rsidRPr="005B0790">
              <w:rPr>
                <w:rFonts w:ascii="宋体"/>
                <w:b/>
                <w:color w:val="000000"/>
              </w:rPr>
              <w:t>Title</w:t>
            </w:r>
          </w:p>
        </w:tc>
        <w:tc>
          <w:tcPr>
            <w:tcW w:w="1997" w:type="dxa"/>
            <w:gridSpan w:val="2"/>
            <w:tcBorders>
              <w:left w:val="single" w:sz="8" w:space="0" w:color="auto"/>
              <w:right w:val="single" w:sz="8" w:space="0" w:color="auto"/>
            </w:tcBorders>
            <w:shd w:val="clear" w:color="auto" w:fill="auto"/>
            <w:vAlign w:val="center"/>
          </w:tcPr>
          <w:p w14:paraId="6B5C9740" w14:textId="77777777" w:rsidR="00D6780F" w:rsidRPr="005B0790" w:rsidRDefault="00D6780F" w:rsidP="001A7777">
            <w:pPr>
              <w:jc w:val="center"/>
              <w:rPr>
                <w:rFonts w:ascii="宋体"/>
                <w:b/>
                <w:color w:val="000000"/>
              </w:rPr>
            </w:pPr>
            <w:r w:rsidRPr="005B0790">
              <w:rPr>
                <w:rFonts w:ascii="宋体" w:hint="eastAsia"/>
                <w:b/>
                <w:color w:val="000000"/>
              </w:rPr>
              <w:t>Department</w:t>
            </w:r>
          </w:p>
        </w:tc>
        <w:tc>
          <w:tcPr>
            <w:tcW w:w="2384" w:type="dxa"/>
            <w:tcBorders>
              <w:left w:val="single" w:sz="8" w:space="0" w:color="auto"/>
            </w:tcBorders>
            <w:shd w:val="clear" w:color="auto" w:fill="auto"/>
            <w:vAlign w:val="center"/>
          </w:tcPr>
          <w:p w14:paraId="5A236B8F" w14:textId="77777777" w:rsidR="00D6780F" w:rsidRPr="005B0790" w:rsidRDefault="00D6780F" w:rsidP="001A7777">
            <w:pPr>
              <w:jc w:val="center"/>
              <w:rPr>
                <w:rFonts w:ascii="宋体"/>
                <w:b/>
                <w:color w:val="000000"/>
              </w:rPr>
            </w:pPr>
            <w:r w:rsidRPr="005B0790">
              <w:rPr>
                <w:rFonts w:ascii="宋体" w:hint="eastAsia"/>
                <w:b/>
                <w:color w:val="000000"/>
              </w:rPr>
              <w:t>R</w:t>
            </w:r>
            <w:r w:rsidRPr="005B0790">
              <w:rPr>
                <w:rFonts w:ascii="宋体"/>
                <w:b/>
                <w:color w:val="000000"/>
              </w:rPr>
              <w:t>esponsibilit</w:t>
            </w:r>
            <w:r w:rsidRPr="005B0790">
              <w:rPr>
                <w:rFonts w:ascii="宋体" w:hint="eastAsia"/>
                <w:b/>
                <w:color w:val="000000"/>
              </w:rPr>
              <w:t>y</w:t>
            </w:r>
          </w:p>
        </w:tc>
      </w:tr>
      <w:tr w:rsidR="00D6780F" w:rsidRPr="005B0790" w14:paraId="7E9CF826" w14:textId="77777777" w:rsidTr="001A7777">
        <w:trPr>
          <w:trHeight w:val="465"/>
        </w:trPr>
        <w:tc>
          <w:tcPr>
            <w:tcW w:w="1561" w:type="dxa"/>
            <w:tcBorders>
              <w:right w:val="single" w:sz="8" w:space="0" w:color="auto"/>
            </w:tcBorders>
            <w:shd w:val="clear" w:color="auto" w:fill="auto"/>
          </w:tcPr>
          <w:p w14:paraId="4E69DFE2" w14:textId="541B79A0" w:rsidR="00D6780F" w:rsidRPr="005B0790" w:rsidRDefault="00E15C10" w:rsidP="001A7777">
            <w:pPr>
              <w:rPr>
                <w:rFonts w:ascii="宋体"/>
                <w:color w:val="000000"/>
              </w:rPr>
            </w:pPr>
            <w:r w:rsidRPr="00EA1A4E">
              <w:rPr>
                <w:rFonts w:ascii="Arial" w:hAnsi="Arial" w:cs="Arial"/>
                <w:color w:val="000000"/>
                <w:sz w:val="20"/>
                <w:szCs w:val="20"/>
                <w:lang w:val="en-GB"/>
              </w:rPr>
              <w:t>Rafael Martin Rodriguez</w:t>
            </w:r>
          </w:p>
        </w:tc>
        <w:tc>
          <w:tcPr>
            <w:tcW w:w="1318" w:type="dxa"/>
            <w:tcBorders>
              <w:left w:val="single" w:sz="8" w:space="0" w:color="auto"/>
              <w:right w:val="single" w:sz="8" w:space="0" w:color="auto"/>
            </w:tcBorders>
            <w:shd w:val="clear" w:color="auto" w:fill="auto"/>
          </w:tcPr>
          <w:p w14:paraId="4EBEAF1A" w14:textId="081919EA" w:rsidR="00D6780F" w:rsidRPr="005B0790" w:rsidRDefault="00E15C10" w:rsidP="001A7777">
            <w:pPr>
              <w:rPr>
                <w:rFonts w:ascii="宋体"/>
                <w:color w:val="000000"/>
              </w:rPr>
            </w:pPr>
            <w:r>
              <w:rPr>
                <w:rFonts w:ascii="宋体"/>
                <w:color w:val="000000"/>
              </w:rPr>
              <w:t>Male</w:t>
            </w:r>
          </w:p>
        </w:tc>
        <w:tc>
          <w:tcPr>
            <w:tcW w:w="1683" w:type="dxa"/>
            <w:tcBorders>
              <w:left w:val="single" w:sz="8" w:space="0" w:color="auto"/>
              <w:right w:val="single" w:sz="8" w:space="0" w:color="auto"/>
            </w:tcBorders>
            <w:shd w:val="clear" w:color="auto" w:fill="auto"/>
          </w:tcPr>
          <w:p w14:paraId="045055A9" w14:textId="4603DCDB" w:rsidR="00D6780F" w:rsidRPr="005B0790" w:rsidRDefault="00E15C10" w:rsidP="001A7777">
            <w:pPr>
              <w:rPr>
                <w:rFonts w:ascii="宋体"/>
                <w:color w:val="000000"/>
              </w:rPr>
            </w:pPr>
            <w:r>
              <w:rPr>
                <w:rFonts w:ascii="宋体"/>
                <w:color w:val="000000"/>
              </w:rPr>
              <w:t>Associate Professor</w:t>
            </w:r>
          </w:p>
        </w:tc>
        <w:tc>
          <w:tcPr>
            <w:tcW w:w="1997" w:type="dxa"/>
            <w:gridSpan w:val="2"/>
            <w:tcBorders>
              <w:left w:val="single" w:sz="8" w:space="0" w:color="auto"/>
              <w:right w:val="single" w:sz="8" w:space="0" w:color="auto"/>
            </w:tcBorders>
            <w:shd w:val="clear" w:color="auto" w:fill="auto"/>
          </w:tcPr>
          <w:p w14:paraId="18F2E660" w14:textId="1D3C95E7" w:rsidR="00D6780F" w:rsidRPr="005B0790" w:rsidRDefault="00E15C10" w:rsidP="001A7777">
            <w:pPr>
              <w:rPr>
                <w:rFonts w:ascii="宋体"/>
                <w:color w:val="000000"/>
              </w:rPr>
            </w:pPr>
            <w:r>
              <w:rPr>
                <w:rFonts w:ascii="宋体"/>
                <w:color w:val="000000"/>
              </w:rPr>
              <w:t>Department of Spanish Studies</w:t>
            </w:r>
          </w:p>
        </w:tc>
        <w:tc>
          <w:tcPr>
            <w:tcW w:w="2384" w:type="dxa"/>
            <w:tcBorders>
              <w:left w:val="single" w:sz="8" w:space="0" w:color="auto"/>
            </w:tcBorders>
            <w:shd w:val="clear" w:color="auto" w:fill="auto"/>
          </w:tcPr>
          <w:p w14:paraId="397CAA45" w14:textId="384F7850" w:rsidR="00D6780F" w:rsidRPr="005B0790" w:rsidRDefault="00E15C10" w:rsidP="001A7777">
            <w:pPr>
              <w:rPr>
                <w:rFonts w:ascii="宋体"/>
                <w:color w:val="000000"/>
              </w:rPr>
            </w:pPr>
            <w:r>
              <w:rPr>
                <w:rFonts w:ascii="宋体"/>
                <w:color w:val="000000"/>
              </w:rPr>
              <w:t>Teaching</w:t>
            </w:r>
          </w:p>
        </w:tc>
      </w:tr>
      <w:tr w:rsidR="00D6780F" w:rsidRPr="005B0790" w14:paraId="48B7CBB7" w14:textId="77777777" w:rsidTr="001A7777">
        <w:trPr>
          <w:trHeight w:val="465"/>
        </w:trPr>
        <w:tc>
          <w:tcPr>
            <w:tcW w:w="1561" w:type="dxa"/>
            <w:tcBorders>
              <w:right w:val="single" w:sz="8" w:space="0" w:color="auto"/>
            </w:tcBorders>
            <w:shd w:val="clear" w:color="auto" w:fill="auto"/>
          </w:tcPr>
          <w:p w14:paraId="66E8B6E6" w14:textId="77777777" w:rsidR="00D6780F" w:rsidRPr="005B0790" w:rsidRDefault="00D6780F" w:rsidP="001A7777">
            <w:pPr>
              <w:rPr>
                <w:rFonts w:ascii="宋体"/>
                <w:color w:val="000000"/>
              </w:rPr>
            </w:pPr>
          </w:p>
        </w:tc>
        <w:tc>
          <w:tcPr>
            <w:tcW w:w="1318" w:type="dxa"/>
            <w:tcBorders>
              <w:left w:val="single" w:sz="8" w:space="0" w:color="auto"/>
              <w:right w:val="single" w:sz="8" w:space="0" w:color="auto"/>
            </w:tcBorders>
            <w:shd w:val="clear" w:color="auto" w:fill="auto"/>
          </w:tcPr>
          <w:p w14:paraId="08BD8161" w14:textId="77777777" w:rsidR="00D6780F" w:rsidRPr="005B0790" w:rsidRDefault="00D6780F" w:rsidP="001A7777">
            <w:pPr>
              <w:rPr>
                <w:rFonts w:ascii="宋体"/>
                <w:color w:val="000000"/>
              </w:rPr>
            </w:pPr>
          </w:p>
        </w:tc>
        <w:tc>
          <w:tcPr>
            <w:tcW w:w="1683" w:type="dxa"/>
            <w:tcBorders>
              <w:left w:val="single" w:sz="8" w:space="0" w:color="auto"/>
              <w:right w:val="single" w:sz="8" w:space="0" w:color="auto"/>
            </w:tcBorders>
            <w:shd w:val="clear" w:color="auto" w:fill="auto"/>
          </w:tcPr>
          <w:p w14:paraId="69192853" w14:textId="77777777" w:rsidR="00D6780F" w:rsidRPr="005B0790" w:rsidRDefault="00D6780F" w:rsidP="001A7777">
            <w:pPr>
              <w:rPr>
                <w:rFonts w:ascii="宋体"/>
                <w:color w:val="000000"/>
              </w:rPr>
            </w:pPr>
          </w:p>
        </w:tc>
        <w:tc>
          <w:tcPr>
            <w:tcW w:w="1997" w:type="dxa"/>
            <w:gridSpan w:val="2"/>
            <w:tcBorders>
              <w:left w:val="single" w:sz="8" w:space="0" w:color="auto"/>
              <w:right w:val="single" w:sz="8" w:space="0" w:color="auto"/>
            </w:tcBorders>
            <w:shd w:val="clear" w:color="auto" w:fill="auto"/>
          </w:tcPr>
          <w:p w14:paraId="052CD9F0" w14:textId="77777777" w:rsidR="00D6780F" w:rsidRPr="005B0790" w:rsidRDefault="00D6780F" w:rsidP="001A7777">
            <w:pPr>
              <w:rPr>
                <w:rFonts w:ascii="宋体"/>
                <w:color w:val="000000"/>
              </w:rPr>
            </w:pPr>
          </w:p>
        </w:tc>
        <w:tc>
          <w:tcPr>
            <w:tcW w:w="2384" w:type="dxa"/>
            <w:tcBorders>
              <w:left w:val="single" w:sz="8" w:space="0" w:color="auto"/>
            </w:tcBorders>
            <w:shd w:val="clear" w:color="auto" w:fill="auto"/>
          </w:tcPr>
          <w:p w14:paraId="24B1813D" w14:textId="77777777" w:rsidR="00D6780F" w:rsidRPr="005B0790" w:rsidRDefault="00D6780F" w:rsidP="001A7777">
            <w:pPr>
              <w:rPr>
                <w:rFonts w:ascii="宋体"/>
                <w:color w:val="000000"/>
              </w:rPr>
            </w:pPr>
          </w:p>
        </w:tc>
      </w:tr>
      <w:tr w:rsidR="00D6780F" w:rsidRPr="005B0790" w14:paraId="5A2E4BBC" w14:textId="77777777" w:rsidTr="001A7777">
        <w:trPr>
          <w:trHeight w:val="465"/>
        </w:trPr>
        <w:tc>
          <w:tcPr>
            <w:tcW w:w="1561" w:type="dxa"/>
            <w:tcBorders>
              <w:right w:val="single" w:sz="8" w:space="0" w:color="auto"/>
            </w:tcBorders>
            <w:shd w:val="clear" w:color="auto" w:fill="auto"/>
          </w:tcPr>
          <w:p w14:paraId="4E0EFB0E" w14:textId="77777777" w:rsidR="00D6780F" w:rsidRPr="005B0790" w:rsidRDefault="00D6780F" w:rsidP="001A7777">
            <w:pPr>
              <w:rPr>
                <w:rFonts w:ascii="宋体"/>
                <w:color w:val="000000"/>
              </w:rPr>
            </w:pPr>
          </w:p>
        </w:tc>
        <w:tc>
          <w:tcPr>
            <w:tcW w:w="1318" w:type="dxa"/>
            <w:tcBorders>
              <w:left w:val="single" w:sz="8" w:space="0" w:color="auto"/>
              <w:right w:val="single" w:sz="8" w:space="0" w:color="auto"/>
            </w:tcBorders>
            <w:shd w:val="clear" w:color="auto" w:fill="auto"/>
          </w:tcPr>
          <w:p w14:paraId="2FC21E2E" w14:textId="77777777" w:rsidR="00D6780F" w:rsidRPr="005B0790" w:rsidRDefault="00D6780F" w:rsidP="001A7777">
            <w:pPr>
              <w:rPr>
                <w:rFonts w:ascii="宋体"/>
                <w:color w:val="000000"/>
              </w:rPr>
            </w:pPr>
          </w:p>
        </w:tc>
        <w:tc>
          <w:tcPr>
            <w:tcW w:w="1683" w:type="dxa"/>
            <w:tcBorders>
              <w:left w:val="single" w:sz="8" w:space="0" w:color="auto"/>
              <w:right w:val="single" w:sz="8" w:space="0" w:color="auto"/>
            </w:tcBorders>
            <w:shd w:val="clear" w:color="auto" w:fill="auto"/>
          </w:tcPr>
          <w:p w14:paraId="450C993C" w14:textId="77777777" w:rsidR="00D6780F" w:rsidRPr="005B0790" w:rsidRDefault="00D6780F" w:rsidP="001A7777">
            <w:pPr>
              <w:rPr>
                <w:rFonts w:ascii="宋体"/>
                <w:color w:val="000000"/>
              </w:rPr>
            </w:pPr>
          </w:p>
        </w:tc>
        <w:tc>
          <w:tcPr>
            <w:tcW w:w="1997" w:type="dxa"/>
            <w:gridSpan w:val="2"/>
            <w:tcBorders>
              <w:left w:val="single" w:sz="8" w:space="0" w:color="auto"/>
              <w:right w:val="single" w:sz="8" w:space="0" w:color="auto"/>
            </w:tcBorders>
            <w:shd w:val="clear" w:color="auto" w:fill="auto"/>
          </w:tcPr>
          <w:p w14:paraId="0F5F7A6D" w14:textId="77777777" w:rsidR="00D6780F" w:rsidRPr="005B0790" w:rsidRDefault="00D6780F" w:rsidP="001A7777">
            <w:pPr>
              <w:rPr>
                <w:rFonts w:ascii="宋体"/>
                <w:color w:val="000000"/>
              </w:rPr>
            </w:pPr>
          </w:p>
        </w:tc>
        <w:tc>
          <w:tcPr>
            <w:tcW w:w="2384" w:type="dxa"/>
            <w:tcBorders>
              <w:left w:val="single" w:sz="8" w:space="0" w:color="auto"/>
            </w:tcBorders>
            <w:shd w:val="clear" w:color="auto" w:fill="auto"/>
          </w:tcPr>
          <w:p w14:paraId="5CE86317" w14:textId="77777777" w:rsidR="00D6780F" w:rsidRPr="005B0790" w:rsidRDefault="00D6780F" w:rsidP="001A7777">
            <w:pPr>
              <w:rPr>
                <w:rFonts w:ascii="宋体"/>
                <w:color w:val="000000"/>
              </w:rPr>
            </w:pPr>
          </w:p>
        </w:tc>
      </w:tr>
      <w:tr w:rsidR="00D6780F" w:rsidRPr="005B0790" w14:paraId="212AA99C" w14:textId="77777777" w:rsidTr="001A7777">
        <w:trPr>
          <w:trHeight w:val="465"/>
        </w:trPr>
        <w:tc>
          <w:tcPr>
            <w:tcW w:w="1561" w:type="dxa"/>
            <w:tcBorders>
              <w:right w:val="single" w:sz="8" w:space="0" w:color="auto"/>
            </w:tcBorders>
            <w:shd w:val="clear" w:color="auto" w:fill="auto"/>
          </w:tcPr>
          <w:p w14:paraId="3D1C5818" w14:textId="77777777" w:rsidR="00D6780F" w:rsidRPr="005B0790" w:rsidRDefault="00D6780F" w:rsidP="001A7777">
            <w:pPr>
              <w:rPr>
                <w:rFonts w:ascii="宋体"/>
                <w:b/>
                <w:color w:val="000000"/>
              </w:rPr>
            </w:pPr>
          </w:p>
        </w:tc>
        <w:tc>
          <w:tcPr>
            <w:tcW w:w="1318" w:type="dxa"/>
            <w:tcBorders>
              <w:left w:val="single" w:sz="8" w:space="0" w:color="auto"/>
              <w:right w:val="single" w:sz="8" w:space="0" w:color="auto"/>
            </w:tcBorders>
            <w:shd w:val="clear" w:color="auto" w:fill="auto"/>
          </w:tcPr>
          <w:p w14:paraId="036C60AC" w14:textId="77777777" w:rsidR="00D6780F" w:rsidRPr="005B0790" w:rsidRDefault="00D6780F" w:rsidP="001A7777">
            <w:pPr>
              <w:rPr>
                <w:rFonts w:ascii="宋体"/>
                <w:b/>
                <w:color w:val="000000"/>
              </w:rPr>
            </w:pPr>
          </w:p>
        </w:tc>
        <w:tc>
          <w:tcPr>
            <w:tcW w:w="1683" w:type="dxa"/>
            <w:tcBorders>
              <w:left w:val="single" w:sz="8" w:space="0" w:color="auto"/>
              <w:right w:val="single" w:sz="8" w:space="0" w:color="auto"/>
            </w:tcBorders>
            <w:shd w:val="clear" w:color="auto" w:fill="auto"/>
          </w:tcPr>
          <w:p w14:paraId="6FC552B1" w14:textId="77777777" w:rsidR="00D6780F" w:rsidRPr="005B0790" w:rsidRDefault="00D6780F" w:rsidP="001A7777">
            <w:pPr>
              <w:rPr>
                <w:rFonts w:ascii="宋体"/>
                <w:b/>
                <w:color w:val="000000"/>
              </w:rPr>
            </w:pPr>
          </w:p>
        </w:tc>
        <w:tc>
          <w:tcPr>
            <w:tcW w:w="1997" w:type="dxa"/>
            <w:gridSpan w:val="2"/>
            <w:tcBorders>
              <w:left w:val="single" w:sz="8" w:space="0" w:color="auto"/>
              <w:right w:val="single" w:sz="8" w:space="0" w:color="auto"/>
            </w:tcBorders>
            <w:shd w:val="clear" w:color="auto" w:fill="auto"/>
          </w:tcPr>
          <w:p w14:paraId="00023096" w14:textId="77777777" w:rsidR="00D6780F" w:rsidRPr="005B0790" w:rsidRDefault="00D6780F" w:rsidP="001A7777">
            <w:pPr>
              <w:rPr>
                <w:rFonts w:ascii="宋体"/>
                <w:b/>
                <w:color w:val="000000"/>
              </w:rPr>
            </w:pPr>
          </w:p>
        </w:tc>
        <w:tc>
          <w:tcPr>
            <w:tcW w:w="2384" w:type="dxa"/>
            <w:tcBorders>
              <w:left w:val="single" w:sz="8" w:space="0" w:color="auto"/>
            </w:tcBorders>
            <w:shd w:val="clear" w:color="auto" w:fill="auto"/>
          </w:tcPr>
          <w:p w14:paraId="6F0EADB3" w14:textId="77777777" w:rsidR="00D6780F" w:rsidRPr="005B0790" w:rsidRDefault="00D6780F" w:rsidP="001A7777">
            <w:pPr>
              <w:rPr>
                <w:rFonts w:ascii="宋体"/>
                <w:b/>
                <w:color w:val="000000"/>
              </w:rPr>
            </w:pPr>
          </w:p>
        </w:tc>
      </w:tr>
      <w:tr w:rsidR="00D6780F" w:rsidRPr="005B0790" w14:paraId="5E56F067" w14:textId="77777777" w:rsidTr="001A7777">
        <w:trPr>
          <w:trHeight w:val="1256"/>
        </w:trPr>
        <w:tc>
          <w:tcPr>
            <w:tcW w:w="8943" w:type="dxa"/>
            <w:gridSpan w:val="6"/>
            <w:tcBorders>
              <w:bottom w:val="single" w:sz="4" w:space="0" w:color="auto"/>
            </w:tcBorders>
            <w:shd w:val="clear" w:color="auto" w:fill="auto"/>
          </w:tcPr>
          <w:p w14:paraId="7CB99791" w14:textId="47094125" w:rsidR="00D6780F" w:rsidRDefault="00D6780F" w:rsidP="001A7777">
            <w:pPr>
              <w:rPr>
                <w:rFonts w:ascii="宋体"/>
                <w:b/>
                <w:color w:val="000000"/>
              </w:rPr>
            </w:pPr>
            <w:r w:rsidRPr="007B2D96">
              <w:rPr>
                <w:rFonts w:ascii="宋体"/>
                <w:b/>
                <w:color w:val="000000"/>
              </w:rPr>
              <w:t>Course Schedule (</w:t>
            </w:r>
            <w:r w:rsidRPr="007B2D96">
              <w:rPr>
                <w:rFonts w:ascii="宋体" w:hint="eastAsia"/>
                <w:b/>
                <w:color w:val="000000"/>
              </w:rPr>
              <w:t>Please supply the details about each lesson with</w:t>
            </w:r>
            <w:r w:rsidRPr="007B2D96">
              <w:rPr>
                <w:rFonts w:ascii="宋体"/>
                <w:b/>
                <w:color w:val="000000"/>
              </w:rPr>
              <w:t xml:space="preserve"> 32</w:t>
            </w:r>
            <w:r w:rsidRPr="007B2D96">
              <w:rPr>
                <w:rFonts w:ascii="宋体" w:hint="eastAsia"/>
                <w:b/>
                <w:color w:val="000000"/>
              </w:rPr>
              <w:t xml:space="preserve"> a</w:t>
            </w:r>
            <w:r w:rsidRPr="007B2D96">
              <w:rPr>
                <w:rFonts w:ascii="宋体"/>
                <w:b/>
                <w:color w:val="000000"/>
              </w:rPr>
              <w:t>cademic hours in a total of 16 weeks</w:t>
            </w:r>
            <w:r w:rsidRPr="007B2D96">
              <w:rPr>
                <w:rFonts w:ascii="宋体" w:hint="eastAsia"/>
                <w:b/>
                <w:color w:val="000000"/>
              </w:rPr>
              <w:t>)</w:t>
            </w:r>
            <w:r w:rsidRPr="005B0790">
              <w:rPr>
                <w:rFonts w:ascii="宋体" w:hint="eastAsia"/>
                <w:b/>
                <w:color w:val="000000"/>
              </w:rPr>
              <w:t>:</w:t>
            </w:r>
            <w:r w:rsidRPr="007B2D96">
              <w:rPr>
                <w:rFonts w:ascii="宋体" w:hint="eastAsia"/>
                <w:b/>
                <w:color w:val="000000"/>
              </w:rPr>
              <w:t xml:space="preserve"> </w:t>
            </w:r>
          </w:p>
          <w:p w14:paraId="76F883F8" w14:textId="77777777" w:rsidR="00D6780F" w:rsidRPr="007B2D96" w:rsidRDefault="00D6780F" w:rsidP="001A7777">
            <w:pPr>
              <w:rPr>
                <w:rFonts w:ascii="宋体"/>
                <w:b/>
                <w:color w:val="000000"/>
              </w:rPr>
            </w:pPr>
          </w:p>
          <w:p w14:paraId="4EB28051" w14:textId="5A9314B2" w:rsidR="00155A20" w:rsidRPr="00155A20" w:rsidRDefault="00155A20" w:rsidP="00155A20">
            <w:pPr>
              <w:rPr>
                <w:rFonts w:ascii="Arial" w:eastAsia="Times New Roman" w:hAnsi="Arial" w:cs="Arial"/>
                <w:sz w:val="20"/>
                <w:szCs w:val="20"/>
                <w:lang w:val="en-GB"/>
              </w:rPr>
            </w:pPr>
          </w:p>
          <w:p w14:paraId="30F17566" w14:textId="77777777" w:rsidR="00155A20" w:rsidRPr="001A7824" w:rsidRDefault="00155A20" w:rsidP="00155A20">
            <w:pPr>
              <w:pStyle w:val="Prrafodelista"/>
              <w:rPr>
                <w:rFonts w:ascii="Arial" w:eastAsia="Times New Roman" w:hAnsi="Arial" w:cs="Arial"/>
                <w:sz w:val="20"/>
                <w:szCs w:val="20"/>
                <w:lang w:val="en-GB" w:eastAsia="zh-CN"/>
              </w:rPr>
            </w:pPr>
          </w:p>
          <w:p w14:paraId="3A3198F4" w14:textId="77777777" w:rsidR="00155A20" w:rsidRDefault="00155A20" w:rsidP="00155A20">
            <w:pPr>
              <w:pStyle w:val="Prrafodelista"/>
              <w:numPr>
                <w:ilvl w:val="0"/>
                <w:numId w:val="1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Brief review of colonial politics and economy</w:t>
            </w:r>
          </w:p>
          <w:p w14:paraId="341CC5AA" w14:textId="77777777" w:rsidR="002A2B9C" w:rsidRDefault="002A2B9C" w:rsidP="002A2B9C">
            <w:pPr>
              <w:pStyle w:val="Prrafodelista"/>
              <w:ind w:left="1440"/>
              <w:rPr>
                <w:rFonts w:ascii="Arial" w:eastAsia="Times New Roman" w:hAnsi="Arial" w:cs="Arial"/>
                <w:color w:val="555555"/>
                <w:sz w:val="20"/>
                <w:szCs w:val="20"/>
                <w:lang w:val="en-GB" w:eastAsia="zh-CN"/>
              </w:rPr>
            </w:pPr>
          </w:p>
          <w:p w14:paraId="522010BF" w14:textId="0737BCED" w:rsidR="00E70FD0" w:rsidRDefault="00DC742A" w:rsidP="002A2B9C">
            <w:pPr>
              <w:pStyle w:val="Prrafodelista"/>
              <w:numPr>
                <w:ilvl w:val="0"/>
                <w:numId w:val="22"/>
              </w:numPr>
              <w:rPr>
                <w:rFonts w:ascii="Arial" w:eastAsia="Times New Roman" w:hAnsi="Arial" w:cs="Arial"/>
                <w:color w:val="555555"/>
                <w:sz w:val="20"/>
                <w:szCs w:val="20"/>
                <w:lang w:val="en-GB"/>
              </w:rPr>
            </w:pPr>
            <w:r>
              <w:rPr>
                <w:rFonts w:ascii="Arial" w:eastAsia="Times New Roman" w:hAnsi="Arial" w:cs="Arial"/>
                <w:color w:val="555555"/>
                <w:sz w:val="20"/>
                <w:szCs w:val="20"/>
                <w:lang w:val="en-GB"/>
              </w:rPr>
              <w:t xml:space="preserve">The general situation in the </w:t>
            </w:r>
            <w:proofErr w:type="spellStart"/>
            <w:r>
              <w:rPr>
                <w:rFonts w:ascii="Arial" w:eastAsia="Times New Roman" w:hAnsi="Arial" w:cs="Arial"/>
                <w:color w:val="555555"/>
                <w:sz w:val="20"/>
                <w:szCs w:val="20"/>
                <w:lang w:val="en-GB"/>
              </w:rPr>
              <w:t>spanish</w:t>
            </w:r>
            <w:proofErr w:type="spellEnd"/>
            <w:r>
              <w:rPr>
                <w:rFonts w:ascii="Arial" w:eastAsia="Times New Roman" w:hAnsi="Arial" w:cs="Arial"/>
                <w:color w:val="555555"/>
                <w:sz w:val="20"/>
                <w:szCs w:val="20"/>
                <w:lang w:val="en-GB"/>
              </w:rPr>
              <w:t xml:space="preserve"> times</w:t>
            </w:r>
          </w:p>
          <w:p w14:paraId="3B655639" w14:textId="72E9317A" w:rsidR="00DC742A" w:rsidRPr="00336710" w:rsidRDefault="00DC742A" w:rsidP="002A2B9C">
            <w:pPr>
              <w:pStyle w:val="Prrafodelista"/>
              <w:numPr>
                <w:ilvl w:val="0"/>
                <w:numId w:val="22"/>
              </w:numPr>
              <w:rPr>
                <w:rFonts w:ascii="Arial" w:eastAsia="Times New Roman" w:hAnsi="Arial" w:cs="Arial"/>
                <w:color w:val="555555"/>
                <w:sz w:val="20"/>
                <w:szCs w:val="20"/>
                <w:lang w:val="en-GB"/>
              </w:rPr>
            </w:pPr>
            <w:r>
              <w:rPr>
                <w:rFonts w:ascii="Arial" w:eastAsia="Times New Roman" w:hAnsi="Arial" w:cs="Arial"/>
                <w:color w:val="555555"/>
                <w:sz w:val="20"/>
                <w:szCs w:val="20"/>
                <w:lang w:val="en-GB"/>
              </w:rPr>
              <w:t xml:space="preserve">The Spanish economy </w:t>
            </w:r>
            <w:proofErr w:type="gramStart"/>
            <w:r>
              <w:rPr>
                <w:rFonts w:ascii="Arial" w:eastAsia="Times New Roman" w:hAnsi="Arial" w:cs="Arial"/>
                <w:color w:val="555555"/>
                <w:sz w:val="20"/>
                <w:szCs w:val="20"/>
                <w:lang w:val="en-GB"/>
              </w:rPr>
              <w:t>influence</w:t>
            </w:r>
            <w:proofErr w:type="gramEnd"/>
          </w:p>
          <w:p w14:paraId="332F6121" w14:textId="77777777" w:rsidR="00E70FD0" w:rsidRPr="001A7824" w:rsidRDefault="00E70FD0" w:rsidP="00E70FD0">
            <w:pPr>
              <w:pStyle w:val="Prrafodelista"/>
              <w:ind w:left="1440"/>
              <w:rPr>
                <w:rFonts w:ascii="Arial" w:eastAsia="Times New Roman" w:hAnsi="Arial" w:cs="Arial"/>
                <w:color w:val="555555"/>
                <w:sz w:val="20"/>
                <w:szCs w:val="20"/>
                <w:lang w:val="en-GB" w:eastAsia="zh-CN"/>
              </w:rPr>
            </w:pPr>
          </w:p>
          <w:p w14:paraId="1BC5ACBF" w14:textId="77777777" w:rsidR="00155A20" w:rsidRDefault="00155A20" w:rsidP="00155A20">
            <w:pPr>
              <w:pStyle w:val="Prrafodelista"/>
              <w:numPr>
                <w:ilvl w:val="0"/>
                <w:numId w:val="17"/>
              </w:numPr>
              <w:rPr>
                <w:rFonts w:ascii="Arial" w:eastAsia="Times New Roman" w:hAnsi="Arial" w:cs="Arial"/>
                <w:color w:val="555555"/>
                <w:sz w:val="20"/>
                <w:szCs w:val="20"/>
                <w:lang w:val="en-GB" w:eastAsia="zh-CN"/>
              </w:rPr>
            </w:pPr>
            <w:r w:rsidRPr="00E70FD0">
              <w:rPr>
                <w:rFonts w:ascii="Arial" w:eastAsia="Times New Roman" w:hAnsi="Arial" w:cs="Arial"/>
                <w:color w:val="555555"/>
                <w:sz w:val="20"/>
                <w:szCs w:val="20"/>
                <w:lang w:val="en-GB" w:eastAsia="zh-CN"/>
              </w:rPr>
              <w:t>The formations of the States</w:t>
            </w:r>
          </w:p>
          <w:p w14:paraId="28A3B7E2" w14:textId="77777777" w:rsidR="00DC742A" w:rsidRDefault="00DC742A" w:rsidP="00DC742A">
            <w:pPr>
              <w:rPr>
                <w:rFonts w:ascii="Arial" w:eastAsia="Times New Roman" w:hAnsi="Arial" w:cs="Arial"/>
                <w:color w:val="555555"/>
                <w:kern w:val="0"/>
                <w:sz w:val="20"/>
                <w:szCs w:val="20"/>
                <w:lang w:val="en-GB"/>
              </w:rPr>
            </w:pPr>
          </w:p>
          <w:p w14:paraId="6A87ADCD" w14:textId="4DB5E8C5" w:rsidR="00DC742A" w:rsidRDefault="00DC742A" w:rsidP="00DC742A">
            <w:pPr>
              <w:pStyle w:val="Prrafodelista"/>
              <w:numPr>
                <w:ilvl w:val="0"/>
                <w:numId w:val="24"/>
              </w:numPr>
              <w:rPr>
                <w:rFonts w:ascii="Arial" w:eastAsia="Times New Roman" w:hAnsi="Arial" w:cs="Arial"/>
                <w:color w:val="555555"/>
                <w:sz w:val="20"/>
                <w:szCs w:val="20"/>
                <w:lang w:val="en-GB"/>
              </w:rPr>
            </w:pPr>
            <w:r>
              <w:rPr>
                <w:rFonts w:ascii="Arial" w:eastAsia="Times New Roman" w:hAnsi="Arial" w:cs="Arial"/>
                <w:color w:val="555555"/>
                <w:sz w:val="20"/>
                <w:szCs w:val="20"/>
                <w:lang w:val="en-GB"/>
              </w:rPr>
              <w:t xml:space="preserve">The political reasons </w:t>
            </w:r>
          </w:p>
          <w:p w14:paraId="2BA8A65D" w14:textId="389D57FC" w:rsidR="00DC742A" w:rsidRPr="00DC742A" w:rsidRDefault="00DC742A" w:rsidP="00DC742A">
            <w:pPr>
              <w:pStyle w:val="Prrafodelista"/>
              <w:numPr>
                <w:ilvl w:val="0"/>
                <w:numId w:val="24"/>
              </w:numPr>
              <w:rPr>
                <w:rFonts w:ascii="Arial" w:eastAsia="Times New Roman" w:hAnsi="Arial" w:cs="Arial"/>
                <w:color w:val="555555"/>
                <w:sz w:val="20"/>
                <w:szCs w:val="20"/>
                <w:lang w:val="en-GB"/>
              </w:rPr>
            </w:pPr>
            <w:r>
              <w:rPr>
                <w:rFonts w:ascii="Arial" w:eastAsia="Times New Roman" w:hAnsi="Arial" w:cs="Arial"/>
                <w:color w:val="555555"/>
                <w:sz w:val="20"/>
                <w:szCs w:val="20"/>
                <w:lang w:val="en-GB"/>
              </w:rPr>
              <w:t>The econo</w:t>
            </w:r>
            <w:r w:rsidR="00794980">
              <w:rPr>
                <w:rFonts w:ascii="Arial" w:eastAsia="Times New Roman" w:hAnsi="Arial" w:cs="Arial"/>
                <w:color w:val="555555"/>
                <w:sz w:val="20"/>
                <w:szCs w:val="20"/>
                <w:lang w:val="en-GB"/>
              </w:rPr>
              <w:t>my reasons</w:t>
            </w:r>
          </w:p>
          <w:p w14:paraId="751E5B5B" w14:textId="77777777" w:rsidR="00DC742A" w:rsidRPr="00DC742A" w:rsidRDefault="00DC742A" w:rsidP="00DC742A">
            <w:pPr>
              <w:rPr>
                <w:rFonts w:ascii="Arial" w:eastAsia="Times New Roman" w:hAnsi="Arial" w:cs="Arial"/>
                <w:color w:val="555555"/>
                <w:sz w:val="20"/>
                <w:szCs w:val="20"/>
                <w:lang w:val="en-GB"/>
              </w:rPr>
            </w:pPr>
          </w:p>
          <w:p w14:paraId="0980E8A4" w14:textId="77777777" w:rsidR="00155A20" w:rsidRDefault="00155A20" w:rsidP="00155A20">
            <w:pPr>
              <w:pStyle w:val="Prrafodelista"/>
              <w:numPr>
                <w:ilvl w:val="0"/>
                <w:numId w:val="1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The social division of the nineteenth century</w:t>
            </w:r>
          </w:p>
          <w:p w14:paraId="08885AB5" w14:textId="77777777" w:rsidR="00DC742A" w:rsidRDefault="00DC742A" w:rsidP="00DC742A">
            <w:pPr>
              <w:pStyle w:val="Prrafodelista"/>
              <w:ind w:left="1440"/>
              <w:rPr>
                <w:rFonts w:ascii="Arial" w:eastAsia="Times New Roman" w:hAnsi="Arial" w:cs="Arial"/>
                <w:color w:val="555555"/>
                <w:sz w:val="20"/>
                <w:szCs w:val="20"/>
                <w:lang w:val="en-GB" w:eastAsia="zh-CN"/>
              </w:rPr>
            </w:pPr>
          </w:p>
          <w:p w14:paraId="720C73EB" w14:textId="1E1BF3CF" w:rsidR="00DC742A" w:rsidRDefault="005D33F9" w:rsidP="002B5CE9">
            <w:pPr>
              <w:pStyle w:val="Prrafodelista"/>
              <w:numPr>
                <w:ilvl w:val="0"/>
                <w:numId w:val="25"/>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Political reasons</w:t>
            </w:r>
          </w:p>
          <w:p w14:paraId="41FF42BF" w14:textId="0B596302" w:rsidR="00ED4D8F" w:rsidRPr="00ED4D8F" w:rsidRDefault="00ED4D8F" w:rsidP="00ED4D8F">
            <w:pPr>
              <w:pStyle w:val="Prrafodelista"/>
              <w:numPr>
                <w:ilvl w:val="0"/>
                <w:numId w:val="25"/>
              </w:numPr>
              <w:rPr>
                <w:rFonts w:ascii="Arial" w:eastAsia="Times New Roman" w:hAnsi="Arial" w:cs="Arial"/>
                <w:color w:val="555555"/>
                <w:sz w:val="20"/>
                <w:szCs w:val="20"/>
                <w:lang w:val="en-GB" w:eastAsia="zh-CN"/>
              </w:rPr>
            </w:pPr>
            <w:r w:rsidRPr="00ED4D8F">
              <w:rPr>
                <w:rFonts w:ascii="Arial" w:eastAsia="Times New Roman" w:hAnsi="Arial" w:cs="Arial"/>
                <w:color w:val="555555"/>
                <w:sz w:val="20"/>
                <w:szCs w:val="20"/>
                <w:lang w:val="en-GB" w:eastAsia="zh-CN"/>
              </w:rPr>
              <w:t>Economic Consequences</w:t>
            </w:r>
          </w:p>
          <w:p w14:paraId="78B05FAB" w14:textId="77777777" w:rsidR="00ED4D8F" w:rsidRPr="001A7824" w:rsidRDefault="00ED4D8F" w:rsidP="00ED4D8F">
            <w:pPr>
              <w:pStyle w:val="Prrafodelista"/>
              <w:ind w:left="1440"/>
              <w:rPr>
                <w:rFonts w:ascii="Arial" w:eastAsia="Times New Roman" w:hAnsi="Arial" w:cs="Arial"/>
                <w:color w:val="555555"/>
                <w:sz w:val="20"/>
                <w:szCs w:val="20"/>
                <w:lang w:val="en-GB" w:eastAsia="zh-CN"/>
              </w:rPr>
            </w:pPr>
          </w:p>
          <w:p w14:paraId="3B316BC8" w14:textId="77777777" w:rsidR="00155A20" w:rsidRDefault="00155A20" w:rsidP="00155A20">
            <w:pPr>
              <w:pStyle w:val="Prrafodelista"/>
              <w:numPr>
                <w:ilvl w:val="0"/>
                <w:numId w:val="17"/>
              </w:numPr>
              <w:rPr>
                <w:rFonts w:ascii="Arial" w:eastAsia="Times New Roman" w:hAnsi="Arial" w:cs="Arial"/>
                <w:color w:val="555555"/>
                <w:sz w:val="20"/>
                <w:szCs w:val="20"/>
                <w:lang w:eastAsia="zh-CN"/>
              </w:rPr>
            </w:pPr>
            <w:proofErr w:type="spellStart"/>
            <w:r w:rsidRPr="001A7824">
              <w:rPr>
                <w:rFonts w:ascii="Arial" w:eastAsia="Times New Roman" w:hAnsi="Arial" w:cs="Arial"/>
                <w:color w:val="555555"/>
                <w:sz w:val="20"/>
                <w:szCs w:val="20"/>
                <w:lang w:eastAsia="zh-CN"/>
              </w:rPr>
              <w:t>The</w:t>
            </w:r>
            <w:proofErr w:type="spellEnd"/>
            <w:r w:rsidRPr="001A7824">
              <w:rPr>
                <w:rFonts w:ascii="Arial" w:eastAsia="Times New Roman" w:hAnsi="Arial" w:cs="Arial"/>
                <w:color w:val="555555"/>
                <w:sz w:val="20"/>
                <w:szCs w:val="20"/>
                <w:lang w:eastAsia="zh-CN"/>
              </w:rPr>
              <w:t xml:space="preserve"> </w:t>
            </w:r>
            <w:proofErr w:type="spellStart"/>
            <w:r w:rsidRPr="001A7824">
              <w:rPr>
                <w:rFonts w:ascii="Arial" w:eastAsia="Times New Roman" w:hAnsi="Arial" w:cs="Arial"/>
                <w:color w:val="555555"/>
                <w:sz w:val="20"/>
                <w:szCs w:val="20"/>
                <w:lang w:eastAsia="zh-CN"/>
              </w:rPr>
              <w:t>Revolutions</w:t>
            </w:r>
            <w:proofErr w:type="spellEnd"/>
          </w:p>
          <w:p w14:paraId="7F37F5B3" w14:textId="77777777" w:rsidR="00ED4D8F" w:rsidRDefault="00ED4D8F" w:rsidP="00ED4D8F">
            <w:pPr>
              <w:rPr>
                <w:rFonts w:ascii="Arial" w:eastAsia="Times New Roman" w:hAnsi="Arial" w:cs="Arial"/>
                <w:color w:val="555555"/>
                <w:sz w:val="20"/>
                <w:szCs w:val="20"/>
              </w:rPr>
            </w:pPr>
          </w:p>
          <w:p w14:paraId="387C5F3E" w14:textId="77777777" w:rsidR="00BE6699" w:rsidRPr="00BE6699" w:rsidRDefault="00BE6699" w:rsidP="00BE6699">
            <w:pPr>
              <w:pStyle w:val="Prrafodelista"/>
              <w:numPr>
                <w:ilvl w:val="0"/>
                <w:numId w:val="26"/>
              </w:numPr>
              <w:rPr>
                <w:rFonts w:ascii="Arial" w:eastAsia="Times New Roman" w:hAnsi="Arial" w:cs="Arial"/>
                <w:color w:val="555555"/>
                <w:sz w:val="20"/>
                <w:szCs w:val="20"/>
              </w:rPr>
            </w:pPr>
            <w:r w:rsidRPr="00BE6699">
              <w:rPr>
                <w:rFonts w:ascii="Arial" w:eastAsia="Times New Roman" w:hAnsi="Arial" w:cs="Arial"/>
                <w:color w:val="555555"/>
                <w:sz w:val="20"/>
                <w:szCs w:val="20"/>
              </w:rPr>
              <w:t xml:space="preserve">A </w:t>
            </w:r>
            <w:proofErr w:type="spellStart"/>
            <w:r w:rsidRPr="00BE6699">
              <w:rPr>
                <w:rFonts w:ascii="Arial" w:eastAsia="Times New Roman" w:hAnsi="Arial" w:cs="Arial"/>
                <w:color w:val="555555"/>
                <w:sz w:val="20"/>
                <w:szCs w:val="20"/>
              </w:rPr>
              <w:t>Political</w:t>
            </w:r>
            <w:proofErr w:type="spellEnd"/>
            <w:r w:rsidRPr="00BE6699">
              <w:rPr>
                <w:rFonts w:ascii="Arial" w:eastAsia="Times New Roman" w:hAnsi="Arial" w:cs="Arial"/>
                <w:color w:val="555555"/>
                <w:sz w:val="20"/>
                <w:szCs w:val="20"/>
              </w:rPr>
              <w:t xml:space="preserve"> Point of </w:t>
            </w:r>
            <w:proofErr w:type="spellStart"/>
            <w:r w:rsidRPr="00BE6699">
              <w:rPr>
                <w:rFonts w:ascii="Arial" w:eastAsia="Times New Roman" w:hAnsi="Arial" w:cs="Arial"/>
                <w:color w:val="555555"/>
                <w:sz w:val="20"/>
                <w:szCs w:val="20"/>
              </w:rPr>
              <w:t>view</w:t>
            </w:r>
            <w:proofErr w:type="spellEnd"/>
          </w:p>
          <w:p w14:paraId="5ECDF7D7" w14:textId="165E9ED3" w:rsidR="00ED4D8F" w:rsidRDefault="00BE6699" w:rsidP="00BE6699">
            <w:pPr>
              <w:pStyle w:val="Prrafodelista"/>
              <w:numPr>
                <w:ilvl w:val="0"/>
                <w:numId w:val="26"/>
              </w:numPr>
              <w:rPr>
                <w:rFonts w:ascii="Arial" w:eastAsia="Times New Roman" w:hAnsi="Arial" w:cs="Arial"/>
                <w:color w:val="555555"/>
                <w:sz w:val="20"/>
                <w:szCs w:val="20"/>
              </w:rPr>
            </w:pPr>
            <w:proofErr w:type="spellStart"/>
            <w:r w:rsidRPr="00BE6699">
              <w:rPr>
                <w:rFonts w:ascii="Arial" w:eastAsia="Times New Roman" w:hAnsi="Arial" w:cs="Arial"/>
                <w:color w:val="555555"/>
                <w:sz w:val="20"/>
                <w:szCs w:val="20"/>
              </w:rPr>
              <w:t>An</w:t>
            </w:r>
            <w:proofErr w:type="spellEnd"/>
            <w:r w:rsidRPr="00BE6699">
              <w:rPr>
                <w:rFonts w:ascii="Arial" w:eastAsia="Times New Roman" w:hAnsi="Arial" w:cs="Arial"/>
                <w:color w:val="555555"/>
                <w:sz w:val="20"/>
                <w:szCs w:val="20"/>
              </w:rPr>
              <w:t xml:space="preserve"> </w:t>
            </w:r>
            <w:proofErr w:type="spellStart"/>
            <w:r w:rsidRPr="00BE6699">
              <w:rPr>
                <w:rFonts w:ascii="Arial" w:eastAsia="Times New Roman" w:hAnsi="Arial" w:cs="Arial"/>
                <w:color w:val="555555"/>
                <w:sz w:val="20"/>
                <w:szCs w:val="20"/>
              </w:rPr>
              <w:t>economic</w:t>
            </w:r>
            <w:proofErr w:type="spellEnd"/>
            <w:r w:rsidRPr="00BE6699">
              <w:rPr>
                <w:rFonts w:ascii="Arial" w:eastAsia="Times New Roman" w:hAnsi="Arial" w:cs="Arial"/>
                <w:color w:val="555555"/>
                <w:sz w:val="20"/>
                <w:szCs w:val="20"/>
              </w:rPr>
              <w:t xml:space="preserve"> Point of </w:t>
            </w:r>
            <w:proofErr w:type="spellStart"/>
            <w:r w:rsidRPr="00BE6699">
              <w:rPr>
                <w:rFonts w:ascii="Arial" w:eastAsia="Times New Roman" w:hAnsi="Arial" w:cs="Arial"/>
                <w:color w:val="555555"/>
                <w:sz w:val="20"/>
                <w:szCs w:val="20"/>
              </w:rPr>
              <w:t>view</w:t>
            </w:r>
            <w:proofErr w:type="spellEnd"/>
          </w:p>
          <w:p w14:paraId="46FFBB33" w14:textId="77777777" w:rsidR="00BE6699" w:rsidRDefault="00BE6699" w:rsidP="00BE6699">
            <w:pPr>
              <w:pStyle w:val="Prrafodelista"/>
              <w:ind w:left="1800"/>
              <w:rPr>
                <w:rFonts w:ascii="Arial" w:eastAsia="Times New Roman" w:hAnsi="Arial" w:cs="Arial"/>
                <w:color w:val="555555"/>
                <w:sz w:val="20"/>
                <w:szCs w:val="20"/>
              </w:rPr>
            </w:pPr>
          </w:p>
          <w:p w14:paraId="5BBD765B" w14:textId="77777777" w:rsidR="00BE6699" w:rsidRPr="00ED4D8F" w:rsidRDefault="00BE6699" w:rsidP="00BE6699">
            <w:pPr>
              <w:pStyle w:val="Prrafodelista"/>
              <w:ind w:left="1800"/>
              <w:rPr>
                <w:rFonts w:ascii="Arial" w:eastAsia="Times New Roman" w:hAnsi="Arial" w:cs="Arial"/>
                <w:color w:val="555555"/>
                <w:sz w:val="20"/>
                <w:szCs w:val="20"/>
              </w:rPr>
            </w:pPr>
          </w:p>
          <w:p w14:paraId="1EA9EDEA" w14:textId="77777777" w:rsidR="00ED4D8F" w:rsidRPr="00ED4D8F" w:rsidRDefault="00ED4D8F" w:rsidP="00ED4D8F">
            <w:pPr>
              <w:rPr>
                <w:rFonts w:ascii="Arial" w:eastAsia="Times New Roman" w:hAnsi="Arial" w:cs="Arial"/>
                <w:color w:val="555555"/>
                <w:sz w:val="20"/>
                <w:szCs w:val="20"/>
              </w:rPr>
            </w:pPr>
          </w:p>
          <w:p w14:paraId="7200B3AA" w14:textId="7A3736E1" w:rsidR="00155A20" w:rsidRDefault="00155A20" w:rsidP="00155A20">
            <w:pPr>
              <w:pStyle w:val="Prrafodelista"/>
              <w:numPr>
                <w:ilvl w:val="0"/>
                <w:numId w:val="1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 xml:space="preserve">Five cases of </w:t>
            </w:r>
            <w:r w:rsidR="00501342">
              <w:rPr>
                <w:rFonts w:ascii="Arial" w:eastAsia="Times New Roman" w:hAnsi="Arial" w:cs="Arial"/>
                <w:color w:val="555555"/>
                <w:sz w:val="20"/>
                <w:szCs w:val="20"/>
                <w:lang w:val="en-GB" w:eastAsia="zh-CN"/>
              </w:rPr>
              <w:t xml:space="preserve">the XIX century: Argentina, </w:t>
            </w:r>
            <w:proofErr w:type="spellStart"/>
            <w:r w:rsidR="00501342">
              <w:rPr>
                <w:rFonts w:ascii="Arial" w:eastAsia="Times New Roman" w:hAnsi="Arial" w:cs="Arial"/>
                <w:color w:val="555555"/>
                <w:sz w:val="20"/>
                <w:szCs w:val="20"/>
                <w:lang w:val="en-GB" w:eastAsia="zh-CN"/>
              </w:rPr>
              <w:t>Bras</w:t>
            </w:r>
            <w:r w:rsidRPr="001A7824">
              <w:rPr>
                <w:rFonts w:ascii="Arial" w:eastAsia="Times New Roman" w:hAnsi="Arial" w:cs="Arial"/>
                <w:color w:val="555555"/>
                <w:sz w:val="20"/>
                <w:szCs w:val="20"/>
                <w:lang w:val="en-GB" w:eastAsia="zh-CN"/>
              </w:rPr>
              <w:t>il</w:t>
            </w:r>
            <w:proofErr w:type="spellEnd"/>
            <w:r w:rsidRPr="001A7824">
              <w:rPr>
                <w:rFonts w:ascii="Arial" w:eastAsia="Times New Roman" w:hAnsi="Arial" w:cs="Arial"/>
                <w:color w:val="555555"/>
                <w:sz w:val="20"/>
                <w:szCs w:val="20"/>
                <w:lang w:val="en-GB" w:eastAsia="zh-CN"/>
              </w:rPr>
              <w:t>, Colombia, Mexico, Chile</w:t>
            </w:r>
          </w:p>
          <w:p w14:paraId="0E72714E" w14:textId="77777777" w:rsidR="00BE6699" w:rsidRDefault="00BE6699" w:rsidP="00BE6699">
            <w:pPr>
              <w:pStyle w:val="Prrafodelista"/>
              <w:ind w:left="1440"/>
              <w:rPr>
                <w:rFonts w:ascii="Arial" w:eastAsia="Times New Roman" w:hAnsi="Arial" w:cs="Arial"/>
                <w:color w:val="555555"/>
                <w:sz w:val="20"/>
                <w:szCs w:val="20"/>
                <w:lang w:val="en-GB" w:eastAsia="zh-CN"/>
              </w:rPr>
            </w:pPr>
          </w:p>
          <w:p w14:paraId="5771748F" w14:textId="6A620A16" w:rsidR="00BE6699" w:rsidRDefault="00794980" w:rsidP="00794980">
            <w:pPr>
              <w:pStyle w:val="Prrafodelista"/>
              <w:numPr>
                <w:ilvl w:val="0"/>
                <w:numId w:val="2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Argentina, Brazil, Colombia</w:t>
            </w:r>
          </w:p>
          <w:p w14:paraId="4E29EAAC" w14:textId="2F49390C" w:rsidR="00794980" w:rsidRDefault="00794980" w:rsidP="00794980">
            <w:pPr>
              <w:pStyle w:val="Prrafodelista"/>
              <w:numPr>
                <w:ilvl w:val="0"/>
                <w:numId w:val="2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Mexico, Chile</w:t>
            </w:r>
          </w:p>
          <w:p w14:paraId="369166C5" w14:textId="77777777" w:rsidR="00BE6699" w:rsidRDefault="00BE6699" w:rsidP="00BE6699">
            <w:pPr>
              <w:pStyle w:val="Prrafodelista"/>
              <w:ind w:left="1440"/>
              <w:rPr>
                <w:rFonts w:ascii="Arial" w:eastAsia="Times New Roman" w:hAnsi="Arial" w:cs="Arial"/>
                <w:color w:val="555555"/>
                <w:sz w:val="20"/>
                <w:szCs w:val="20"/>
                <w:lang w:val="en-GB" w:eastAsia="zh-CN"/>
              </w:rPr>
            </w:pPr>
          </w:p>
          <w:p w14:paraId="03205EB9" w14:textId="77777777" w:rsidR="00BE6699" w:rsidRPr="001A7824" w:rsidRDefault="00BE6699" w:rsidP="00BE6699">
            <w:pPr>
              <w:pStyle w:val="Prrafodelista"/>
              <w:ind w:left="1440"/>
              <w:rPr>
                <w:rFonts w:ascii="Arial" w:eastAsia="Times New Roman" w:hAnsi="Arial" w:cs="Arial"/>
                <w:color w:val="555555"/>
                <w:sz w:val="20"/>
                <w:szCs w:val="20"/>
                <w:lang w:val="en-GB" w:eastAsia="zh-CN"/>
              </w:rPr>
            </w:pPr>
          </w:p>
          <w:p w14:paraId="1FF9830F" w14:textId="77777777" w:rsidR="00155A20" w:rsidRDefault="00155A20" w:rsidP="00155A20">
            <w:pPr>
              <w:pStyle w:val="Prrafodelista"/>
              <w:numPr>
                <w:ilvl w:val="0"/>
                <w:numId w:val="1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1898</w:t>
            </w:r>
          </w:p>
          <w:p w14:paraId="271E592D" w14:textId="77777777" w:rsidR="00794980" w:rsidRDefault="00794980" w:rsidP="00794980">
            <w:pPr>
              <w:pStyle w:val="Prrafodelista"/>
              <w:ind w:left="1440"/>
              <w:rPr>
                <w:rFonts w:ascii="Arial" w:eastAsia="Times New Roman" w:hAnsi="Arial" w:cs="Arial"/>
                <w:color w:val="555555"/>
                <w:sz w:val="20"/>
                <w:szCs w:val="20"/>
                <w:lang w:val="en-GB" w:eastAsia="zh-CN"/>
              </w:rPr>
            </w:pPr>
          </w:p>
          <w:p w14:paraId="524FE8B1" w14:textId="5BB7915F" w:rsidR="00794980" w:rsidRDefault="00794980" w:rsidP="00794980">
            <w:pPr>
              <w:pStyle w:val="Prrafodelista"/>
              <w:numPr>
                <w:ilvl w:val="0"/>
                <w:numId w:val="28"/>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 xml:space="preserve">Political reasons </w:t>
            </w:r>
          </w:p>
          <w:p w14:paraId="10F351A1" w14:textId="01A8ACA5" w:rsidR="00794980" w:rsidRDefault="00794980" w:rsidP="00794980">
            <w:pPr>
              <w:pStyle w:val="Prrafodelista"/>
              <w:numPr>
                <w:ilvl w:val="0"/>
                <w:numId w:val="28"/>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 xml:space="preserve">Economic Consequences </w:t>
            </w:r>
          </w:p>
          <w:p w14:paraId="5E9EA3DE" w14:textId="77777777" w:rsidR="00794980" w:rsidRPr="001A7824" w:rsidRDefault="00794980" w:rsidP="00794980">
            <w:pPr>
              <w:pStyle w:val="Prrafodelista"/>
              <w:ind w:left="1440"/>
              <w:rPr>
                <w:rFonts w:ascii="Arial" w:eastAsia="Times New Roman" w:hAnsi="Arial" w:cs="Arial"/>
                <w:color w:val="555555"/>
                <w:sz w:val="20"/>
                <w:szCs w:val="20"/>
                <w:lang w:val="en-GB" w:eastAsia="zh-CN"/>
              </w:rPr>
            </w:pPr>
          </w:p>
          <w:p w14:paraId="318970F5" w14:textId="77777777" w:rsidR="00794980" w:rsidRPr="001A7824" w:rsidRDefault="00155A20" w:rsidP="00794980">
            <w:pPr>
              <w:pStyle w:val="Prrafodelista"/>
              <w:numPr>
                <w:ilvl w:val="0"/>
                <w:numId w:val="1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The Mexican Revolution</w:t>
            </w:r>
            <w:r w:rsidR="00794980">
              <w:rPr>
                <w:rFonts w:ascii="Arial" w:eastAsia="Times New Roman" w:hAnsi="Arial" w:cs="Arial"/>
                <w:color w:val="555555"/>
                <w:sz w:val="20"/>
                <w:szCs w:val="20"/>
                <w:lang w:val="en-GB" w:eastAsia="zh-CN"/>
              </w:rPr>
              <w:t xml:space="preserve"> and </w:t>
            </w:r>
            <w:r w:rsidR="00794980" w:rsidRPr="001A7824">
              <w:rPr>
                <w:rFonts w:ascii="Arial" w:eastAsia="Times New Roman" w:hAnsi="Arial" w:cs="Arial"/>
                <w:color w:val="555555"/>
                <w:sz w:val="20"/>
                <w:szCs w:val="20"/>
                <w:lang w:val="en-GB" w:eastAsia="zh-CN"/>
              </w:rPr>
              <w:t>Latin America and the two World Wars</w:t>
            </w:r>
          </w:p>
          <w:p w14:paraId="4225AB7E" w14:textId="2662A610" w:rsidR="00155A20" w:rsidRDefault="00155A20" w:rsidP="00794980">
            <w:pPr>
              <w:pStyle w:val="Prrafodelista"/>
              <w:ind w:left="1440"/>
              <w:rPr>
                <w:rFonts w:ascii="Arial" w:eastAsia="Times New Roman" w:hAnsi="Arial" w:cs="Arial"/>
                <w:color w:val="555555"/>
                <w:sz w:val="20"/>
                <w:szCs w:val="20"/>
                <w:lang w:val="en-GB" w:eastAsia="zh-CN"/>
              </w:rPr>
            </w:pPr>
          </w:p>
          <w:p w14:paraId="00BF22E0" w14:textId="4B2F9C5A" w:rsidR="00794980" w:rsidRDefault="005C1CF6" w:rsidP="005C1CF6">
            <w:pPr>
              <w:pStyle w:val="Prrafodelista"/>
              <w:numPr>
                <w:ilvl w:val="0"/>
                <w:numId w:val="30"/>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 xml:space="preserve">The </w:t>
            </w:r>
            <w:proofErr w:type="spellStart"/>
            <w:r>
              <w:rPr>
                <w:rFonts w:ascii="Arial" w:eastAsia="Times New Roman" w:hAnsi="Arial" w:cs="Arial"/>
                <w:color w:val="555555"/>
                <w:sz w:val="20"/>
                <w:szCs w:val="20"/>
                <w:lang w:val="en-GB" w:eastAsia="zh-CN"/>
              </w:rPr>
              <w:t>mexican</w:t>
            </w:r>
            <w:proofErr w:type="spellEnd"/>
            <w:r>
              <w:rPr>
                <w:rFonts w:ascii="Arial" w:eastAsia="Times New Roman" w:hAnsi="Arial" w:cs="Arial"/>
                <w:color w:val="555555"/>
                <w:sz w:val="20"/>
                <w:szCs w:val="20"/>
                <w:lang w:val="en-GB" w:eastAsia="zh-CN"/>
              </w:rPr>
              <w:t xml:space="preserve"> revolutions</w:t>
            </w:r>
          </w:p>
          <w:p w14:paraId="6CC27393" w14:textId="5EFFACE2" w:rsidR="00794980" w:rsidRPr="001F2519" w:rsidRDefault="001F2519" w:rsidP="001F2519">
            <w:pPr>
              <w:pStyle w:val="Prrafodelista"/>
              <w:numPr>
                <w:ilvl w:val="0"/>
                <w:numId w:val="30"/>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Latin America and the two World Wars</w:t>
            </w:r>
          </w:p>
          <w:p w14:paraId="7AD8B56D" w14:textId="77777777" w:rsidR="00794980" w:rsidRPr="001A7824" w:rsidRDefault="00794980" w:rsidP="00794980">
            <w:pPr>
              <w:pStyle w:val="Prrafodelista"/>
              <w:ind w:left="1440"/>
              <w:rPr>
                <w:rFonts w:ascii="Arial" w:eastAsia="Times New Roman" w:hAnsi="Arial" w:cs="Arial"/>
                <w:color w:val="555555"/>
                <w:sz w:val="20"/>
                <w:szCs w:val="20"/>
                <w:lang w:val="en-GB" w:eastAsia="zh-CN"/>
              </w:rPr>
            </w:pPr>
          </w:p>
          <w:p w14:paraId="3A30E0D5" w14:textId="1B99A1D9" w:rsidR="00155A20" w:rsidRPr="001F2519" w:rsidRDefault="00155A20" w:rsidP="001F2519">
            <w:pPr>
              <w:rPr>
                <w:rFonts w:ascii="Arial" w:eastAsia="Times New Roman" w:hAnsi="Arial" w:cs="Arial"/>
                <w:color w:val="555555"/>
                <w:sz w:val="20"/>
                <w:szCs w:val="20"/>
                <w:lang w:val="en-GB"/>
              </w:rPr>
            </w:pPr>
          </w:p>
          <w:p w14:paraId="002E1FFA" w14:textId="2AE44523" w:rsidR="00155A20" w:rsidRPr="001A7824" w:rsidRDefault="00155A20" w:rsidP="00155A20">
            <w:pPr>
              <w:pStyle w:val="Prrafodelista"/>
              <w:numPr>
                <w:ilvl w:val="0"/>
                <w:numId w:val="1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The social changes</w:t>
            </w:r>
            <w:r w:rsidR="001F2519">
              <w:rPr>
                <w:rFonts w:ascii="Arial" w:eastAsia="Times New Roman" w:hAnsi="Arial" w:cs="Arial"/>
                <w:color w:val="555555"/>
                <w:sz w:val="20"/>
                <w:szCs w:val="20"/>
                <w:lang w:val="en-GB" w:eastAsia="zh-CN"/>
              </w:rPr>
              <w:t xml:space="preserve"> and the economic changes of the beginning of XX century</w:t>
            </w:r>
          </w:p>
          <w:p w14:paraId="048D7013" w14:textId="39FB0A5A" w:rsidR="00155A20" w:rsidRDefault="00155A20" w:rsidP="001F2519">
            <w:pPr>
              <w:pStyle w:val="Prrafodelista"/>
              <w:ind w:left="1440"/>
              <w:rPr>
                <w:rFonts w:ascii="Arial" w:eastAsia="Times New Roman" w:hAnsi="Arial" w:cs="Arial"/>
                <w:color w:val="555555"/>
                <w:sz w:val="20"/>
                <w:szCs w:val="20"/>
                <w:lang w:val="en-GB" w:eastAsia="zh-CN"/>
              </w:rPr>
            </w:pPr>
          </w:p>
          <w:p w14:paraId="6EC8F2B0" w14:textId="193346D3" w:rsidR="001F2519" w:rsidRDefault="001F2519" w:rsidP="001F2519">
            <w:pPr>
              <w:pStyle w:val="Prrafodelista"/>
              <w:numPr>
                <w:ilvl w:val="0"/>
                <w:numId w:val="31"/>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 xml:space="preserve">The emigration </w:t>
            </w:r>
          </w:p>
          <w:p w14:paraId="7161B7E1" w14:textId="11BEF26C" w:rsidR="001F2519" w:rsidRDefault="001F2519" w:rsidP="001F2519">
            <w:pPr>
              <w:pStyle w:val="Prrafodelista"/>
              <w:numPr>
                <w:ilvl w:val="0"/>
                <w:numId w:val="31"/>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Reasons and consequences</w:t>
            </w:r>
          </w:p>
          <w:p w14:paraId="6566DE51" w14:textId="77777777" w:rsidR="001F2519" w:rsidRDefault="001F2519" w:rsidP="001F2519">
            <w:pPr>
              <w:pStyle w:val="Prrafodelista"/>
              <w:ind w:left="1800"/>
              <w:rPr>
                <w:rFonts w:ascii="Arial" w:eastAsia="Times New Roman" w:hAnsi="Arial" w:cs="Arial"/>
                <w:color w:val="555555"/>
                <w:sz w:val="20"/>
                <w:szCs w:val="20"/>
                <w:lang w:val="en-GB" w:eastAsia="zh-CN"/>
              </w:rPr>
            </w:pPr>
          </w:p>
          <w:p w14:paraId="5D1ADA14" w14:textId="77777777" w:rsidR="001F2519" w:rsidRDefault="001F2519" w:rsidP="001F2519">
            <w:pPr>
              <w:pStyle w:val="Prrafodelista"/>
              <w:ind w:left="1800"/>
              <w:rPr>
                <w:rFonts w:ascii="Arial" w:eastAsia="Times New Roman" w:hAnsi="Arial" w:cs="Arial"/>
                <w:color w:val="555555"/>
                <w:sz w:val="20"/>
                <w:szCs w:val="20"/>
                <w:lang w:val="en-GB" w:eastAsia="zh-CN"/>
              </w:rPr>
            </w:pPr>
          </w:p>
          <w:p w14:paraId="2E133B88" w14:textId="77777777" w:rsidR="001F2519" w:rsidRPr="001A7824" w:rsidRDefault="001F2519" w:rsidP="001F2519">
            <w:pPr>
              <w:pStyle w:val="Prrafodelista"/>
              <w:ind w:left="1440"/>
              <w:rPr>
                <w:rFonts w:ascii="Arial" w:eastAsia="Times New Roman" w:hAnsi="Arial" w:cs="Arial"/>
                <w:color w:val="555555"/>
                <w:sz w:val="20"/>
                <w:szCs w:val="20"/>
                <w:lang w:val="en-GB" w:eastAsia="zh-CN"/>
              </w:rPr>
            </w:pPr>
          </w:p>
          <w:p w14:paraId="4111297F" w14:textId="33DB3B1A" w:rsidR="00155A20" w:rsidRDefault="001F2519" w:rsidP="00155A20">
            <w:pPr>
              <w:pStyle w:val="Prrafodelista"/>
              <w:numPr>
                <w:ilvl w:val="0"/>
                <w:numId w:val="17"/>
              </w:numPr>
              <w:rPr>
                <w:rFonts w:ascii="Arial" w:eastAsia="Times New Roman" w:hAnsi="Arial" w:cs="Arial"/>
                <w:color w:val="555555"/>
                <w:sz w:val="20"/>
                <w:szCs w:val="20"/>
                <w:lang w:val="en-GB" w:eastAsia="zh-CN"/>
              </w:rPr>
            </w:pPr>
            <w:proofErr w:type="spellStart"/>
            <w:r w:rsidRPr="00AA1612">
              <w:rPr>
                <w:rFonts w:ascii="Arial" w:hAnsi="Arial" w:cs="Arial"/>
                <w:color w:val="000000"/>
                <w:sz w:val="20"/>
                <w:szCs w:val="20"/>
              </w:rPr>
              <w:t>Midterm</w:t>
            </w:r>
            <w:proofErr w:type="spellEnd"/>
            <w:r w:rsidRPr="00AA1612">
              <w:rPr>
                <w:rFonts w:ascii="Arial" w:hAnsi="Arial" w:cs="Arial"/>
                <w:color w:val="000000"/>
                <w:sz w:val="20"/>
                <w:szCs w:val="20"/>
              </w:rPr>
              <w:t xml:space="preserve"> </w:t>
            </w:r>
            <w:proofErr w:type="spellStart"/>
            <w:r w:rsidRPr="00AA1612">
              <w:rPr>
                <w:rFonts w:ascii="Arial" w:hAnsi="Arial" w:cs="Arial"/>
                <w:color w:val="000000"/>
                <w:sz w:val="20"/>
                <w:szCs w:val="20"/>
              </w:rPr>
              <w:t>Exam</w:t>
            </w:r>
            <w:proofErr w:type="spellEnd"/>
          </w:p>
          <w:p w14:paraId="4CEEDF44" w14:textId="77777777" w:rsidR="001F2519" w:rsidRDefault="001F2519" w:rsidP="001F2519">
            <w:pPr>
              <w:pStyle w:val="Prrafodelista"/>
              <w:ind w:left="1440"/>
              <w:rPr>
                <w:rFonts w:ascii="Arial" w:eastAsia="Times New Roman" w:hAnsi="Arial" w:cs="Arial"/>
                <w:color w:val="555555"/>
                <w:sz w:val="20"/>
                <w:szCs w:val="20"/>
                <w:lang w:val="en-GB" w:eastAsia="zh-CN"/>
              </w:rPr>
            </w:pPr>
          </w:p>
          <w:p w14:paraId="02F80574" w14:textId="77777777" w:rsidR="001F2519" w:rsidRPr="001A7824" w:rsidRDefault="001F2519" w:rsidP="001F2519">
            <w:pPr>
              <w:pStyle w:val="Prrafodelista"/>
              <w:ind w:left="1440"/>
              <w:rPr>
                <w:rFonts w:ascii="Arial" w:eastAsia="Times New Roman" w:hAnsi="Arial" w:cs="Arial"/>
                <w:color w:val="555555"/>
                <w:sz w:val="20"/>
                <w:szCs w:val="20"/>
                <w:lang w:val="en-GB" w:eastAsia="zh-CN"/>
              </w:rPr>
            </w:pPr>
          </w:p>
          <w:p w14:paraId="4A71D5DF" w14:textId="77777777" w:rsidR="00155A20" w:rsidRDefault="00155A20" w:rsidP="00155A20">
            <w:pPr>
              <w:pStyle w:val="Prrafodelista"/>
              <w:numPr>
                <w:ilvl w:val="0"/>
                <w:numId w:val="1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The Cuban Revolution</w:t>
            </w:r>
          </w:p>
          <w:p w14:paraId="7C772823" w14:textId="77777777" w:rsidR="001F2519" w:rsidRDefault="001F2519" w:rsidP="001F2519">
            <w:pPr>
              <w:pStyle w:val="Prrafodelista"/>
              <w:ind w:left="1440"/>
              <w:rPr>
                <w:rFonts w:ascii="Arial" w:eastAsia="Times New Roman" w:hAnsi="Arial" w:cs="Arial"/>
                <w:color w:val="555555"/>
                <w:sz w:val="20"/>
                <w:szCs w:val="20"/>
                <w:lang w:val="en-GB" w:eastAsia="zh-CN"/>
              </w:rPr>
            </w:pPr>
          </w:p>
          <w:p w14:paraId="0C1A654D" w14:textId="77777777" w:rsidR="000C43A3" w:rsidRPr="000C43A3" w:rsidRDefault="000C43A3" w:rsidP="000C43A3">
            <w:pPr>
              <w:pStyle w:val="Prrafodelista"/>
              <w:numPr>
                <w:ilvl w:val="0"/>
                <w:numId w:val="32"/>
              </w:numPr>
              <w:rPr>
                <w:rFonts w:ascii="Arial" w:eastAsia="Times New Roman" w:hAnsi="Arial" w:cs="Arial"/>
                <w:color w:val="555555"/>
                <w:sz w:val="20"/>
                <w:szCs w:val="20"/>
                <w:lang w:val="en-GB" w:eastAsia="zh-CN"/>
              </w:rPr>
            </w:pPr>
            <w:r w:rsidRPr="000C43A3">
              <w:rPr>
                <w:rFonts w:ascii="Arial" w:eastAsia="Times New Roman" w:hAnsi="Arial" w:cs="Arial"/>
                <w:color w:val="555555"/>
                <w:sz w:val="20"/>
                <w:szCs w:val="20"/>
                <w:lang w:val="en-GB" w:eastAsia="zh-CN"/>
              </w:rPr>
              <w:t>Reasons and Political ideology</w:t>
            </w:r>
          </w:p>
          <w:p w14:paraId="024BC2CD" w14:textId="6BACF4AA" w:rsidR="001F2519" w:rsidRDefault="000C43A3" w:rsidP="000C43A3">
            <w:pPr>
              <w:pStyle w:val="Prrafodelista"/>
              <w:numPr>
                <w:ilvl w:val="0"/>
                <w:numId w:val="32"/>
              </w:numPr>
              <w:rPr>
                <w:rFonts w:ascii="Arial" w:eastAsia="Times New Roman" w:hAnsi="Arial" w:cs="Arial"/>
                <w:color w:val="555555"/>
                <w:sz w:val="20"/>
                <w:szCs w:val="20"/>
                <w:lang w:val="en-GB" w:eastAsia="zh-CN"/>
              </w:rPr>
            </w:pPr>
            <w:r w:rsidRPr="000C43A3">
              <w:rPr>
                <w:rFonts w:ascii="Arial" w:eastAsia="Times New Roman" w:hAnsi="Arial" w:cs="Arial"/>
                <w:color w:val="555555"/>
                <w:sz w:val="20"/>
                <w:szCs w:val="20"/>
                <w:lang w:val="en-GB" w:eastAsia="zh-CN"/>
              </w:rPr>
              <w:t>Impact in Latin America</w:t>
            </w:r>
          </w:p>
          <w:p w14:paraId="2F7CDE28" w14:textId="77777777" w:rsidR="001F2519" w:rsidRDefault="001F2519" w:rsidP="001F2519">
            <w:pPr>
              <w:pStyle w:val="Prrafodelista"/>
              <w:ind w:left="1440"/>
              <w:rPr>
                <w:rFonts w:ascii="Arial" w:eastAsia="Times New Roman" w:hAnsi="Arial" w:cs="Arial"/>
                <w:color w:val="555555"/>
                <w:sz w:val="20"/>
                <w:szCs w:val="20"/>
                <w:lang w:val="en-GB" w:eastAsia="zh-CN"/>
              </w:rPr>
            </w:pPr>
          </w:p>
          <w:p w14:paraId="64637A66" w14:textId="77777777" w:rsidR="001F2519" w:rsidRPr="001A7824" w:rsidRDefault="001F2519" w:rsidP="001F2519">
            <w:pPr>
              <w:pStyle w:val="Prrafodelista"/>
              <w:ind w:left="1440"/>
              <w:rPr>
                <w:rFonts w:ascii="Arial" w:eastAsia="Times New Roman" w:hAnsi="Arial" w:cs="Arial"/>
                <w:color w:val="555555"/>
                <w:sz w:val="20"/>
                <w:szCs w:val="20"/>
                <w:lang w:val="en-GB" w:eastAsia="zh-CN"/>
              </w:rPr>
            </w:pPr>
          </w:p>
          <w:p w14:paraId="0C26B2D1" w14:textId="44E3D056" w:rsidR="00155A20" w:rsidRDefault="00155A20" w:rsidP="00155A20">
            <w:pPr>
              <w:pStyle w:val="Prrafodelista"/>
              <w:numPr>
                <w:ilvl w:val="0"/>
                <w:numId w:val="1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 xml:space="preserve">The Influence of </w:t>
            </w:r>
            <w:proofErr w:type="gramStart"/>
            <w:r w:rsidRPr="001A7824">
              <w:rPr>
                <w:rFonts w:ascii="Arial" w:eastAsia="Times New Roman" w:hAnsi="Arial" w:cs="Arial"/>
                <w:color w:val="555555"/>
                <w:sz w:val="20"/>
                <w:szCs w:val="20"/>
                <w:lang w:val="en-GB" w:eastAsia="zh-CN"/>
              </w:rPr>
              <w:t>EE.UU</w:t>
            </w:r>
            <w:proofErr w:type="gramEnd"/>
            <w:r w:rsidR="006100BF">
              <w:rPr>
                <w:rFonts w:ascii="Arial" w:eastAsia="Times New Roman" w:hAnsi="Arial" w:cs="Arial"/>
                <w:color w:val="555555"/>
                <w:sz w:val="20"/>
                <w:szCs w:val="20"/>
                <w:lang w:val="en-GB" w:eastAsia="zh-CN"/>
              </w:rPr>
              <w:t xml:space="preserve"> and the revolutions</w:t>
            </w:r>
          </w:p>
          <w:p w14:paraId="5B5C4CCC" w14:textId="77777777" w:rsidR="006100BF" w:rsidRDefault="006100BF" w:rsidP="006100BF">
            <w:pPr>
              <w:pStyle w:val="Prrafodelista"/>
              <w:ind w:left="1440"/>
              <w:rPr>
                <w:rFonts w:ascii="Arial" w:eastAsia="Times New Roman" w:hAnsi="Arial" w:cs="Arial"/>
                <w:color w:val="555555"/>
                <w:sz w:val="20"/>
                <w:szCs w:val="20"/>
                <w:lang w:val="en-GB" w:eastAsia="zh-CN"/>
              </w:rPr>
            </w:pPr>
          </w:p>
          <w:p w14:paraId="7EFB198E" w14:textId="37771462" w:rsidR="006100BF" w:rsidRDefault="008C4E51" w:rsidP="006100BF">
            <w:pPr>
              <w:pStyle w:val="Prrafodelista"/>
              <w:numPr>
                <w:ilvl w:val="0"/>
                <w:numId w:val="33"/>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A political point of view</w:t>
            </w:r>
          </w:p>
          <w:p w14:paraId="514DA9FC" w14:textId="418024AB" w:rsidR="008C4E51" w:rsidRPr="001A7824" w:rsidRDefault="008C4E51" w:rsidP="006100BF">
            <w:pPr>
              <w:pStyle w:val="Prrafodelista"/>
              <w:numPr>
                <w:ilvl w:val="0"/>
                <w:numId w:val="33"/>
              </w:numPr>
              <w:rPr>
                <w:rFonts w:ascii="Arial" w:eastAsia="Times New Roman" w:hAnsi="Arial" w:cs="Arial"/>
                <w:color w:val="555555"/>
                <w:sz w:val="20"/>
                <w:szCs w:val="20"/>
                <w:lang w:val="en-GB" w:eastAsia="zh-CN"/>
              </w:rPr>
            </w:pPr>
            <w:proofErr w:type="gramStart"/>
            <w:r>
              <w:rPr>
                <w:rFonts w:ascii="Arial" w:eastAsia="Times New Roman" w:hAnsi="Arial" w:cs="Arial"/>
                <w:color w:val="555555"/>
                <w:sz w:val="20"/>
                <w:szCs w:val="20"/>
                <w:lang w:val="en-GB" w:eastAsia="zh-CN"/>
              </w:rPr>
              <w:t>A</w:t>
            </w:r>
            <w:proofErr w:type="gramEnd"/>
            <w:r>
              <w:rPr>
                <w:rFonts w:ascii="Arial" w:eastAsia="Times New Roman" w:hAnsi="Arial" w:cs="Arial"/>
                <w:color w:val="555555"/>
                <w:sz w:val="20"/>
                <w:szCs w:val="20"/>
                <w:lang w:val="en-GB" w:eastAsia="zh-CN"/>
              </w:rPr>
              <w:t xml:space="preserve"> economic point of view</w:t>
            </w:r>
          </w:p>
          <w:p w14:paraId="43A6B77E" w14:textId="72BC4C7B" w:rsidR="00155A20" w:rsidRPr="006100BF" w:rsidRDefault="00155A20" w:rsidP="006100BF">
            <w:pPr>
              <w:ind w:left="1080"/>
              <w:rPr>
                <w:rFonts w:ascii="Arial" w:eastAsia="Times New Roman" w:hAnsi="Arial" w:cs="Arial"/>
                <w:color w:val="555555"/>
                <w:sz w:val="20"/>
                <w:szCs w:val="20"/>
                <w:lang w:val="en-GB"/>
              </w:rPr>
            </w:pPr>
          </w:p>
          <w:p w14:paraId="6DDA461F" w14:textId="77777777" w:rsidR="00155A20" w:rsidRDefault="00155A20" w:rsidP="00155A20">
            <w:pPr>
              <w:pStyle w:val="Prrafodelista"/>
              <w:numPr>
                <w:ilvl w:val="0"/>
                <w:numId w:val="17"/>
              </w:numPr>
              <w:rPr>
                <w:rFonts w:ascii="Arial" w:eastAsia="Times New Roman" w:hAnsi="Arial" w:cs="Arial"/>
                <w:color w:val="555555"/>
                <w:sz w:val="20"/>
                <w:szCs w:val="20"/>
                <w:lang w:val="en-GB" w:eastAsia="zh-CN"/>
              </w:rPr>
            </w:pPr>
            <w:r w:rsidRPr="001A7824">
              <w:rPr>
                <w:rFonts w:ascii="Arial" w:eastAsia="Times New Roman" w:hAnsi="Arial" w:cs="Arial"/>
                <w:color w:val="555555"/>
                <w:sz w:val="20"/>
                <w:szCs w:val="20"/>
                <w:lang w:val="en-GB" w:eastAsia="zh-CN"/>
              </w:rPr>
              <w:t>The Internationalization of the Latin American economy</w:t>
            </w:r>
          </w:p>
          <w:p w14:paraId="6C0B8411" w14:textId="77777777" w:rsidR="008C4E51" w:rsidRDefault="008C4E51" w:rsidP="008C4E51">
            <w:pPr>
              <w:pStyle w:val="Prrafodelista"/>
              <w:ind w:left="1440"/>
              <w:rPr>
                <w:rFonts w:ascii="Arial" w:eastAsia="Times New Roman" w:hAnsi="Arial" w:cs="Arial"/>
                <w:color w:val="555555"/>
                <w:sz w:val="20"/>
                <w:szCs w:val="20"/>
                <w:lang w:val="en-GB" w:eastAsia="zh-CN"/>
              </w:rPr>
            </w:pPr>
          </w:p>
          <w:p w14:paraId="10D6791D" w14:textId="128B08FB" w:rsidR="008C4E51" w:rsidRDefault="00617BA7" w:rsidP="00617BA7">
            <w:pPr>
              <w:pStyle w:val="Prrafodelista"/>
              <w:numPr>
                <w:ilvl w:val="0"/>
                <w:numId w:val="34"/>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The export and import</w:t>
            </w:r>
          </w:p>
          <w:p w14:paraId="7AE4531B" w14:textId="5D1DB7C7" w:rsidR="00617BA7" w:rsidRDefault="00990FD0" w:rsidP="00617BA7">
            <w:pPr>
              <w:pStyle w:val="Prrafodelista"/>
              <w:numPr>
                <w:ilvl w:val="0"/>
                <w:numId w:val="34"/>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The new Latin</w:t>
            </w:r>
            <w:r w:rsidR="00617BA7">
              <w:rPr>
                <w:rFonts w:ascii="Arial" w:eastAsia="Times New Roman" w:hAnsi="Arial" w:cs="Arial"/>
                <w:color w:val="555555"/>
                <w:sz w:val="20"/>
                <w:szCs w:val="20"/>
                <w:lang w:val="en-GB" w:eastAsia="zh-CN"/>
              </w:rPr>
              <w:t xml:space="preserve"> America market and industry </w:t>
            </w:r>
          </w:p>
          <w:p w14:paraId="0EF1079C" w14:textId="77777777" w:rsidR="008C4E51" w:rsidRPr="001A7824" w:rsidRDefault="008C4E51" w:rsidP="008C4E51">
            <w:pPr>
              <w:pStyle w:val="Prrafodelista"/>
              <w:ind w:left="1440"/>
              <w:rPr>
                <w:rFonts w:ascii="Arial" w:eastAsia="Times New Roman" w:hAnsi="Arial" w:cs="Arial"/>
                <w:color w:val="555555"/>
                <w:sz w:val="20"/>
                <w:szCs w:val="20"/>
                <w:lang w:val="en-GB" w:eastAsia="zh-CN"/>
              </w:rPr>
            </w:pPr>
          </w:p>
          <w:p w14:paraId="69C0FBEF" w14:textId="77777777" w:rsidR="00155A20" w:rsidRDefault="00155A20" w:rsidP="00155A20">
            <w:pPr>
              <w:pStyle w:val="Prrafodelista"/>
              <w:numPr>
                <w:ilvl w:val="0"/>
                <w:numId w:val="17"/>
              </w:numPr>
              <w:rPr>
                <w:rFonts w:ascii="Arial" w:eastAsia="Times New Roman" w:hAnsi="Arial" w:cs="Arial"/>
                <w:color w:val="555555"/>
                <w:sz w:val="20"/>
                <w:szCs w:val="20"/>
                <w:lang w:eastAsia="zh-CN"/>
              </w:rPr>
            </w:pPr>
            <w:proofErr w:type="spellStart"/>
            <w:r w:rsidRPr="001A7824">
              <w:rPr>
                <w:rFonts w:ascii="Arial" w:eastAsia="Times New Roman" w:hAnsi="Arial" w:cs="Arial"/>
                <w:color w:val="555555"/>
                <w:sz w:val="20"/>
                <w:szCs w:val="20"/>
                <w:lang w:eastAsia="zh-CN"/>
              </w:rPr>
              <w:t>Seven</w:t>
            </w:r>
            <w:proofErr w:type="spellEnd"/>
            <w:r w:rsidRPr="001A7824">
              <w:rPr>
                <w:rFonts w:ascii="Arial" w:eastAsia="Times New Roman" w:hAnsi="Arial" w:cs="Arial"/>
                <w:color w:val="555555"/>
                <w:sz w:val="20"/>
                <w:szCs w:val="20"/>
                <w:lang w:eastAsia="zh-CN"/>
              </w:rPr>
              <w:t xml:space="preserve"> cases </w:t>
            </w:r>
            <w:proofErr w:type="spellStart"/>
            <w:r w:rsidRPr="001A7824">
              <w:rPr>
                <w:rFonts w:ascii="Arial" w:eastAsia="Times New Roman" w:hAnsi="Arial" w:cs="Arial"/>
                <w:color w:val="555555"/>
                <w:sz w:val="20"/>
                <w:szCs w:val="20"/>
                <w:lang w:eastAsia="zh-CN"/>
              </w:rPr>
              <w:t>for</w:t>
            </w:r>
            <w:proofErr w:type="spellEnd"/>
            <w:r w:rsidRPr="001A7824">
              <w:rPr>
                <w:rFonts w:ascii="Arial" w:eastAsia="Times New Roman" w:hAnsi="Arial" w:cs="Arial"/>
                <w:color w:val="555555"/>
                <w:sz w:val="20"/>
                <w:szCs w:val="20"/>
                <w:lang w:eastAsia="zh-CN"/>
              </w:rPr>
              <w:t xml:space="preserve"> </w:t>
            </w:r>
            <w:proofErr w:type="spellStart"/>
            <w:r w:rsidRPr="001A7824">
              <w:rPr>
                <w:rFonts w:ascii="Arial" w:eastAsia="Times New Roman" w:hAnsi="Arial" w:cs="Arial"/>
                <w:color w:val="555555"/>
                <w:sz w:val="20"/>
                <w:szCs w:val="20"/>
                <w:lang w:eastAsia="zh-CN"/>
              </w:rPr>
              <w:t>the</w:t>
            </w:r>
            <w:proofErr w:type="spellEnd"/>
            <w:r w:rsidRPr="001A7824">
              <w:rPr>
                <w:rFonts w:ascii="Arial" w:eastAsia="Times New Roman" w:hAnsi="Arial" w:cs="Arial"/>
                <w:color w:val="555555"/>
                <w:sz w:val="20"/>
                <w:szCs w:val="20"/>
                <w:lang w:eastAsia="zh-CN"/>
              </w:rPr>
              <w:t xml:space="preserve"> XX </w:t>
            </w:r>
            <w:proofErr w:type="spellStart"/>
            <w:r w:rsidRPr="001A7824">
              <w:rPr>
                <w:rFonts w:ascii="Arial" w:eastAsia="Times New Roman" w:hAnsi="Arial" w:cs="Arial"/>
                <w:color w:val="555555"/>
                <w:sz w:val="20"/>
                <w:szCs w:val="20"/>
                <w:lang w:eastAsia="zh-CN"/>
              </w:rPr>
              <w:t>century</w:t>
            </w:r>
            <w:proofErr w:type="spellEnd"/>
            <w:r w:rsidRPr="001A7824">
              <w:rPr>
                <w:rFonts w:ascii="Arial" w:eastAsia="Times New Roman" w:hAnsi="Arial" w:cs="Arial"/>
                <w:color w:val="555555"/>
                <w:sz w:val="20"/>
                <w:szCs w:val="20"/>
                <w:lang w:eastAsia="zh-CN"/>
              </w:rPr>
              <w:t xml:space="preserve">: Cuba, Argentina, </w:t>
            </w:r>
            <w:proofErr w:type="spellStart"/>
            <w:r w:rsidRPr="001A7824">
              <w:rPr>
                <w:rFonts w:ascii="Arial" w:eastAsia="Times New Roman" w:hAnsi="Arial" w:cs="Arial"/>
                <w:color w:val="555555"/>
                <w:sz w:val="20"/>
                <w:szCs w:val="20"/>
                <w:lang w:eastAsia="zh-CN"/>
              </w:rPr>
              <w:t>Mexico</w:t>
            </w:r>
            <w:proofErr w:type="spellEnd"/>
            <w:r w:rsidRPr="001A7824">
              <w:rPr>
                <w:rFonts w:ascii="Arial" w:eastAsia="Times New Roman" w:hAnsi="Arial" w:cs="Arial"/>
                <w:color w:val="555555"/>
                <w:sz w:val="20"/>
                <w:szCs w:val="20"/>
                <w:lang w:eastAsia="zh-CN"/>
              </w:rPr>
              <w:t xml:space="preserve">, Chile, </w:t>
            </w:r>
            <w:proofErr w:type="spellStart"/>
            <w:r w:rsidRPr="001A7824">
              <w:rPr>
                <w:rFonts w:ascii="Arial" w:eastAsia="Times New Roman" w:hAnsi="Arial" w:cs="Arial"/>
                <w:color w:val="555555"/>
                <w:sz w:val="20"/>
                <w:szCs w:val="20"/>
                <w:lang w:eastAsia="zh-CN"/>
              </w:rPr>
              <w:t>Peru</w:t>
            </w:r>
            <w:proofErr w:type="spellEnd"/>
            <w:r w:rsidRPr="001A7824">
              <w:rPr>
                <w:rFonts w:ascii="Arial" w:eastAsia="Times New Roman" w:hAnsi="Arial" w:cs="Arial"/>
                <w:color w:val="555555"/>
                <w:sz w:val="20"/>
                <w:szCs w:val="20"/>
                <w:lang w:eastAsia="zh-CN"/>
              </w:rPr>
              <w:t>, Colombia, Venezuela, Uruguay</w:t>
            </w:r>
          </w:p>
          <w:p w14:paraId="5DC85DB3" w14:textId="77777777" w:rsidR="00617BA7" w:rsidRDefault="00617BA7" w:rsidP="00617BA7">
            <w:pPr>
              <w:pStyle w:val="Prrafodelista"/>
              <w:ind w:left="1440"/>
              <w:rPr>
                <w:rFonts w:ascii="Arial" w:eastAsia="Times New Roman" w:hAnsi="Arial" w:cs="Arial"/>
                <w:color w:val="555555"/>
                <w:sz w:val="20"/>
                <w:szCs w:val="20"/>
                <w:lang w:eastAsia="zh-CN"/>
              </w:rPr>
            </w:pPr>
          </w:p>
          <w:p w14:paraId="6ABF751D" w14:textId="03DAF4F1" w:rsidR="00617BA7" w:rsidRDefault="00617BA7" w:rsidP="00617BA7">
            <w:pPr>
              <w:pStyle w:val="Prrafodelista"/>
              <w:numPr>
                <w:ilvl w:val="0"/>
                <w:numId w:val="35"/>
              </w:numPr>
              <w:rPr>
                <w:rFonts w:ascii="Arial" w:eastAsia="Times New Roman" w:hAnsi="Arial" w:cs="Arial"/>
                <w:color w:val="555555"/>
                <w:sz w:val="20"/>
                <w:szCs w:val="20"/>
                <w:lang w:eastAsia="zh-CN"/>
              </w:rPr>
            </w:pPr>
            <w:r>
              <w:rPr>
                <w:rFonts w:ascii="Arial" w:eastAsia="Times New Roman" w:hAnsi="Arial" w:cs="Arial"/>
                <w:color w:val="555555"/>
                <w:sz w:val="20"/>
                <w:szCs w:val="20"/>
                <w:lang w:eastAsia="zh-CN"/>
              </w:rPr>
              <w:t>Cuba, Argentina, México, Chile</w:t>
            </w:r>
          </w:p>
          <w:p w14:paraId="01F3649F" w14:textId="09A01F7A" w:rsidR="00617BA7" w:rsidRDefault="00617BA7" w:rsidP="00617BA7">
            <w:pPr>
              <w:pStyle w:val="Prrafodelista"/>
              <w:numPr>
                <w:ilvl w:val="0"/>
                <w:numId w:val="35"/>
              </w:numPr>
              <w:rPr>
                <w:rFonts w:ascii="Arial" w:eastAsia="Times New Roman" w:hAnsi="Arial" w:cs="Arial"/>
                <w:color w:val="555555"/>
                <w:sz w:val="20"/>
                <w:szCs w:val="20"/>
                <w:lang w:eastAsia="zh-CN"/>
              </w:rPr>
            </w:pPr>
            <w:r>
              <w:rPr>
                <w:rFonts w:ascii="Arial" w:eastAsia="Times New Roman" w:hAnsi="Arial" w:cs="Arial"/>
                <w:color w:val="555555"/>
                <w:sz w:val="20"/>
                <w:szCs w:val="20"/>
                <w:lang w:eastAsia="zh-CN"/>
              </w:rPr>
              <w:t>Perú, Colombia, Venezuela, Uruguay</w:t>
            </w:r>
          </w:p>
          <w:p w14:paraId="4DFCD89D" w14:textId="77777777" w:rsidR="00617BA7" w:rsidRDefault="00617BA7" w:rsidP="00617BA7">
            <w:pPr>
              <w:pStyle w:val="Prrafodelista"/>
              <w:ind w:left="1440"/>
              <w:rPr>
                <w:rFonts w:ascii="Arial" w:eastAsia="Times New Roman" w:hAnsi="Arial" w:cs="Arial"/>
                <w:color w:val="555555"/>
                <w:sz w:val="20"/>
                <w:szCs w:val="20"/>
                <w:lang w:eastAsia="zh-CN"/>
              </w:rPr>
            </w:pPr>
          </w:p>
          <w:p w14:paraId="0FDE49F8" w14:textId="04AAD7AF" w:rsidR="00617BA7" w:rsidRDefault="00617BA7" w:rsidP="00155A20">
            <w:pPr>
              <w:pStyle w:val="Prrafodelista"/>
              <w:numPr>
                <w:ilvl w:val="0"/>
                <w:numId w:val="17"/>
              </w:numPr>
              <w:rPr>
                <w:rFonts w:ascii="Arial" w:eastAsia="Times New Roman" w:hAnsi="Arial" w:cs="Arial"/>
                <w:color w:val="555555"/>
                <w:sz w:val="20"/>
                <w:szCs w:val="20"/>
                <w:lang w:eastAsia="zh-CN"/>
              </w:rPr>
            </w:pPr>
            <w:r>
              <w:rPr>
                <w:rFonts w:ascii="Arial" w:eastAsia="Times New Roman" w:hAnsi="Arial" w:cs="Arial"/>
                <w:color w:val="555555"/>
                <w:sz w:val="20"/>
                <w:szCs w:val="20"/>
                <w:lang w:eastAsia="zh-CN"/>
              </w:rPr>
              <w:t xml:space="preserve">Global </w:t>
            </w:r>
            <w:proofErr w:type="spellStart"/>
            <w:r>
              <w:rPr>
                <w:rFonts w:ascii="Arial" w:eastAsia="Times New Roman" w:hAnsi="Arial" w:cs="Arial"/>
                <w:color w:val="555555"/>
                <w:sz w:val="20"/>
                <w:szCs w:val="20"/>
                <w:lang w:eastAsia="zh-CN"/>
              </w:rPr>
              <w:t>map</w:t>
            </w:r>
            <w:proofErr w:type="spellEnd"/>
          </w:p>
          <w:p w14:paraId="214CA204" w14:textId="77777777" w:rsidR="00617BA7" w:rsidRDefault="00617BA7" w:rsidP="00617BA7">
            <w:pPr>
              <w:pStyle w:val="Prrafodelista"/>
              <w:ind w:left="1440"/>
              <w:rPr>
                <w:rFonts w:ascii="Arial" w:eastAsia="Times New Roman" w:hAnsi="Arial" w:cs="Arial"/>
                <w:color w:val="555555"/>
                <w:sz w:val="20"/>
                <w:szCs w:val="20"/>
                <w:lang w:eastAsia="zh-CN"/>
              </w:rPr>
            </w:pPr>
          </w:p>
          <w:p w14:paraId="13F02AAE" w14:textId="05738247" w:rsidR="00617BA7" w:rsidRPr="00617BA7" w:rsidRDefault="00617BA7" w:rsidP="00617BA7">
            <w:pPr>
              <w:pStyle w:val="Prrafodelista"/>
              <w:numPr>
                <w:ilvl w:val="0"/>
                <w:numId w:val="36"/>
              </w:numPr>
              <w:rPr>
                <w:rFonts w:ascii="Arial" w:eastAsia="Times New Roman" w:hAnsi="Arial" w:cs="Arial"/>
                <w:color w:val="555555"/>
                <w:sz w:val="20"/>
                <w:szCs w:val="20"/>
                <w:lang w:val="en-GB" w:eastAsia="zh-CN"/>
              </w:rPr>
            </w:pPr>
            <w:r w:rsidRPr="00617BA7">
              <w:rPr>
                <w:rFonts w:ascii="Arial" w:eastAsia="Times New Roman" w:hAnsi="Arial" w:cs="Arial"/>
                <w:color w:val="555555"/>
                <w:sz w:val="20"/>
                <w:szCs w:val="20"/>
                <w:lang w:val="en-GB" w:eastAsia="zh-CN"/>
              </w:rPr>
              <w:t xml:space="preserve">Global map of Latino America politics </w:t>
            </w:r>
          </w:p>
          <w:p w14:paraId="1B308810" w14:textId="52260D0E" w:rsidR="00617BA7" w:rsidRDefault="00617BA7" w:rsidP="00617BA7">
            <w:pPr>
              <w:pStyle w:val="Prrafodelista"/>
              <w:numPr>
                <w:ilvl w:val="0"/>
                <w:numId w:val="36"/>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Global map of Latino America economy</w:t>
            </w:r>
          </w:p>
          <w:p w14:paraId="18CFB452" w14:textId="77777777" w:rsidR="00617BA7" w:rsidRPr="00617BA7" w:rsidRDefault="00617BA7" w:rsidP="00617BA7">
            <w:pPr>
              <w:pStyle w:val="Prrafodelista"/>
              <w:ind w:left="1800"/>
              <w:rPr>
                <w:rFonts w:ascii="Arial" w:eastAsia="Times New Roman" w:hAnsi="Arial" w:cs="Arial"/>
                <w:color w:val="555555"/>
                <w:sz w:val="20"/>
                <w:szCs w:val="20"/>
                <w:lang w:val="en-GB" w:eastAsia="zh-CN"/>
              </w:rPr>
            </w:pPr>
          </w:p>
          <w:p w14:paraId="2920FBC3" w14:textId="64987460" w:rsidR="00617BA7" w:rsidRDefault="00617BA7" w:rsidP="00155A20">
            <w:pPr>
              <w:pStyle w:val="Prrafodelista"/>
              <w:numPr>
                <w:ilvl w:val="0"/>
                <w:numId w:val="17"/>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I</w:t>
            </w:r>
            <w:r w:rsidR="00990FD0">
              <w:rPr>
                <w:rFonts w:ascii="Arial" w:eastAsia="Times New Roman" w:hAnsi="Arial" w:cs="Arial"/>
                <w:color w:val="555555"/>
                <w:sz w:val="20"/>
                <w:szCs w:val="20"/>
                <w:lang w:val="en-GB" w:eastAsia="zh-CN"/>
              </w:rPr>
              <w:t>nternational relations of Latin</w:t>
            </w:r>
            <w:r>
              <w:rPr>
                <w:rFonts w:ascii="Arial" w:eastAsia="Times New Roman" w:hAnsi="Arial" w:cs="Arial"/>
                <w:color w:val="555555"/>
                <w:sz w:val="20"/>
                <w:szCs w:val="20"/>
                <w:lang w:val="en-GB" w:eastAsia="zh-CN"/>
              </w:rPr>
              <w:t xml:space="preserve"> </w:t>
            </w:r>
            <w:proofErr w:type="spellStart"/>
            <w:r>
              <w:rPr>
                <w:rFonts w:ascii="Arial" w:eastAsia="Times New Roman" w:hAnsi="Arial" w:cs="Arial"/>
                <w:color w:val="555555"/>
                <w:sz w:val="20"/>
                <w:szCs w:val="20"/>
                <w:lang w:val="en-GB" w:eastAsia="zh-CN"/>
              </w:rPr>
              <w:t>América</w:t>
            </w:r>
            <w:proofErr w:type="spellEnd"/>
            <w:r>
              <w:rPr>
                <w:rFonts w:ascii="Arial" w:eastAsia="Times New Roman" w:hAnsi="Arial" w:cs="Arial"/>
                <w:color w:val="555555"/>
                <w:sz w:val="20"/>
                <w:szCs w:val="20"/>
                <w:lang w:val="en-GB" w:eastAsia="zh-CN"/>
              </w:rPr>
              <w:t xml:space="preserve"> </w:t>
            </w:r>
          </w:p>
          <w:p w14:paraId="0B7E9B20" w14:textId="77777777" w:rsidR="00617BA7" w:rsidRDefault="00617BA7" w:rsidP="00617BA7">
            <w:pPr>
              <w:pStyle w:val="Prrafodelista"/>
              <w:ind w:left="1440"/>
              <w:rPr>
                <w:rFonts w:ascii="Arial" w:eastAsia="Times New Roman" w:hAnsi="Arial" w:cs="Arial"/>
                <w:color w:val="555555"/>
                <w:sz w:val="20"/>
                <w:szCs w:val="20"/>
                <w:lang w:val="en-GB" w:eastAsia="zh-CN"/>
              </w:rPr>
            </w:pPr>
          </w:p>
          <w:p w14:paraId="1311E21C" w14:textId="19466B65" w:rsidR="00617BA7" w:rsidRDefault="00617BA7" w:rsidP="00617BA7">
            <w:pPr>
              <w:pStyle w:val="Prrafodelista"/>
              <w:numPr>
                <w:ilvl w:val="0"/>
                <w:numId w:val="37"/>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General international relations</w:t>
            </w:r>
          </w:p>
          <w:p w14:paraId="3D92C846" w14:textId="77777777" w:rsidR="00617BA7" w:rsidRDefault="00617BA7" w:rsidP="00617BA7">
            <w:pPr>
              <w:pStyle w:val="Prrafodelista"/>
              <w:numPr>
                <w:ilvl w:val="0"/>
                <w:numId w:val="37"/>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International relations with China</w:t>
            </w:r>
          </w:p>
          <w:p w14:paraId="57FE04C1" w14:textId="77777777" w:rsidR="00617BA7" w:rsidRDefault="00617BA7" w:rsidP="00617BA7">
            <w:pPr>
              <w:pStyle w:val="Prrafodelista"/>
              <w:ind w:left="1800"/>
              <w:rPr>
                <w:rFonts w:ascii="Arial" w:eastAsia="Times New Roman" w:hAnsi="Arial" w:cs="Arial"/>
                <w:color w:val="555555"/>
                <w:sz w:val="20"/>
                <w:szCs w:val="20"/>
                <w:lang w:val="en-GB" w:eastAsia="zh-CN"/>
              </w:rPr>
            </w:pPr>
          </w:p>
          <w:p w14:paraId="49150AE6" w14:textId="77777777" w:rsidR="00617BA7" w:rsidRDefault="00617BA7" w:rsidP="00617BA7">
            <w:pPr>
              <w:pStyle w:val="Prrafodelista"/>
              <w:ind w:left="1800"/>
              <w:rPr>
                <w:rFonts w:ascii="Arial" w:eastAsia="Times New Roman" w:hAnsi="Arial" w:cs="Arial"/>
                <w:color w:val="555555"/>
                <w:sz w:val="20"/>
                <w:szCs w:val="20"/>
                <w:lang w:val="en-GB" w:eastAsia="zh-CN"/>
              </w:rPr>
            </w:pPr>
          </w:p>
          <w:p w14:paraId="474FE6F5" w14:textId="77777777" w:rsidR="00617BA7" w:rsidRDefault="00617BA7" w:rsidP="00617BA7">
            <w:pPr>
              <w:pStyle w:val="Prrafodelista"/>
              <w:ind w:left="1800"/>
              <w:rPr>
                <w:rFonts w:ascii="Arial" w:eastAsia="Times New Roman" w:hAnsi="Arial" w:cs="Arial"/>
                <w:color w:val="555555"/>
                <w:sz w:val="20"/>
                <w:szCs w:val="20"/>
                <w:lang w:val="en-GB" w:eastAsia="zh-CN"/>
              </w:rPr>
            </w:pPr>
          </w:p>
          <w:p w14:paraId="0FB56D82" w14:textId="7E55D341" w:rsidR="000C0C25" w:rsidRPr="00617BA7" w:rsidRDefault="00617BA7" w:rsidP="001A7777">
            <w:pPr>
              <w:pStyle w:val="Prrafodelista"/>
              <w:numPr>
                <w:ilvl w:val="0"/>
                <w:numId w:val="17"/>
              </w:numPr>
              <w:rPr>
                <w:rFonts w:ascii="Arial" w:eastAsia="Times New Roman" w:hAnsi="Arial" w:cs="Arial"/>
                <w:color w:val="555555"/>
                <w:sz w:val="20"/>
                <w:szCs w:val="20"/>
                <w:lang w:val="en-GB" w:eastAsia="zh-CN"/>
              </w:rPr>
            </w:pPr>
            <w:r>
              <w:rPr>
                <w:rFonts w:ascii="Arial" w:eastAsia="Times New Roman" w:hAnsi="Arial" w:cs="Arial"/>
                <w:color w:val="555555"/>
                <w:sz w:val="20"/>
                <w:szCs w:val="20"/>
                <w:lang w:val="en-GB" w:eastAsia="zh-CN"/>
              </w:rPr>
              <w:t>Final exam</w:t>
            </w:r>
          </w:p>
          <w:p w14:paraId="3E36BBB7" w14:textId="77777777" w:rsidR="000C0C25" w:rsidRDefault="000C0C25" w:rsidP="001A7777">
            <w:pPr>
              <w:rPr>
                <w:rFonts w:ascii="宋体"/>
                <w:b/>
                <w:color w:val="000000"/>
              </w:rPr>
            </w:pPr>
          </w:p>
          <w:p w14:paraId="54CC2AC1" w14:textId="77777777" w:rsidR="000C0C25" w:rsidRDefault="000C0C25" w:rsidP="001A7777">
            <w:pPr>
              <w:rPr>
                <w:rFonts w:ascii="宋体"/>
                <w:b/>
                <w:color w:val="000000"/>
              </w:rPr>
            </w:pPr>
          </w:p>
          <w:p w14:paraId="37910EB2" w14:textId="77777777" w:rsidR="000C0C25" w:rsidRDefault="000C0C25" w:rsidP="001A7777">
            <w:pPr>
              <w:rPr>
                <w:rFonts w:ascii="宋体"/>
                <w:b/>
                <w:color w:val="000000"/>
              </w:rPr>
            </w:pPr>
          </w:p>
          <w:p w14:paraId="09CB7BBE" w14:textId="77777777" w:rsidR="000C0C25" w:rsidRPr="007B2D96" w:rsidRDefault="000C0C25" w:rsidP="001A7777">
            <w:pPr>
              <w:rPr>
                <w:rFonts w:ascii="宋体"/>
                <w:b/>
                <w:color w:val="000000"/>
              </w:rPr>
            </w:pPr>
          </w:p>
        </w:tc>
      </w:tr>
      <w:tr w:rsidR="00D6780F" w:rsidRPr="005B0790" w14:paraId="0A81940A" w14:textId="77777777" w:rsidTr="001A7777">
        <w:trPr>
          <w:trHeight w:val="1260"/>
        </w:trPr>
        <w:tc>
          <w:tcPr>
            <w:tcW w:w="8943" w:type="dxa"/>
            <w:gridSpan w:val="6"/>
            <w:tcBorders>
              <w:top w:val="single" w:sz="4" w:space="0" w:color="auto"/>
              <w:bottom w:val="single" w:sz="4" w:space="0" w:color="auto"/>
            </w:tcBorders>
            <w:shd w:val="clear" w:color="auto" w:fill="auto"/>
          </w:tcPr>
          <w:p w14:paraId="48518B17" w14:textId="77777777" w:rsidR="00D6780F" w:rsidRDefault="00D6780F" w:rsidP="001A7777">
            <w:pPr>
              <w:rPr>
                <w:rFonts w:ascii="宋体" w:cs="宋体"/>
                <w:b/>
                <w:color w:val="000000"/>
                <w:szCs w:val="21"/>
              </w:rPr>
            </w:pPr>
            <w:r w:rsidRPr="005B0790">
              <w:rPr>
                <w:rFonts w:ascii="宋体" w:cs="宋体"/>
                <w:b/>
                <w:color w:val="000000"/>
                <w:szCs w:val="21"/>
              </w:rPr>
              <w:t>The design of class discussion or exercise</w:t>
            </w:r>
            <w:r w:rsidRPr="005B0790">
              <w:rPr>
                <w:rFonts w:ascii="宋体" w:cs="宋体" w:hint="eastAsia"/>
                <w:b/>
                <w:color w:val="000000"/>
                <w:szCs w:val="21"/>
              </w:rPr>
              <w:t xml:space="preserve">, </w:t>
            </w:r>
            <w:r w:rsidRPr="005B0790">
              <w:rPr>
                <w:rFonts w:ascii="宋体" w:cs="宋体"/>
                <w:b/>
                <w:color w:val="000000"/>
                <w:szCs w:val="21"/>
              </w:rPr>
              <w:t xml:space="preserve">practice, experience and </w:t>
            </w:r>
            <w:r w:rsidRPr="005B0790">
              <w:rPr>
                <w:rFonts w:ascii="宋体" w:cs="宋体" w:hint="eastAsia"/>
                <w:b/>
                <w:color w:val="000000"/>
                <w:szCs w:val="21"/>
              </w:rPr>
              <w:t>so on</w:t>
            </w:r>
            <w:r w:rsidRPr="005B0790">
              <w:rPr>
                <w:rFonts w:ascii="宋体" w:cs="宋体"/>
                <w:b/>
                <w:color w:val="000000"/>
                <w:szCs w:val="21"/>
              </w:rPr>
              <w:t>:</w:t>
            </w:r>
          </w:p>
          <w:p w14:paraId="7B51CBDE" w14:textId="77777777" w:rsidR="00D6780F" w:rsidRDefault="00D6780F" w:rsidP="001A7777">
            <w:pPr>
              <w:rPr>
                <w:rFonts w:ascii="宋体" w:cs="宋体"/>
                <w:b/>
                <w:color w:val="000000"/>
                <w:szCs w:val="21"/>
              </w:rPr>
            </w:pPr>
          </w:p>
          <w:p w14:paraId="0C06EDAD" w14:textId="77777777" w:rsidR="00D6780F" w:rsidRPr="002C7C7C" w:rsidRDefault="00D6780F" w:rsidP="001A7777">
            <w:pPr>
              <w:rPr>
                <w:rFonts w:ascii="宋体" w:cs="宋体"/>
                <w:b/>
                <w:color w:val="000000"/>
                <w:szCs w:val="21"/>
              </w:rPr>
            </w:pPr>
            <w:r w:rsidRPr="002C7C7C">
              <w:rPr>
                <w:rFonts w:ascii="宋体" w:cs="宋体"/>
                <w:b/>
                <w:color w:val="000000"/>
                <w:szCs w:val="21"/>
              </w:rPr>
              <w:t>1.  Class Participatio</w:t>
            </w:r>
            <w:r>
              <w:rPr>
                <w:rFonts w:ascii="宋体" w:cs="宋体"/>
                <w:b/>
                <w:color w:val="000000"/>
                <w:szCs w:val="21"/>
              </w:rPr>
              <w:t>n and collaborative projects</w:t>
            </w:r>
            <w:r w:rsidRPr="002C7C7C">
              <w:rPr>
                <w:rFonts w:ascii="宋体" w:cs="宋体"/>
                <w:b/>
                <w:color w:val="000000"/>
                <w:szCs w:val="21"/>
              </w:rPr>
              <w:t xml:space="preserve">: </w:t>
            </w:r>
          </w:p>
          <w:p w14:paraId="00D8BA3A" w14:textId="77777777" w:rsidR="00D6780F" w:rsidRDefault="00D6780F" w:rsidP="001A7777">
            <w:pPr>
              <w:rPr>
                <w:rFonts w:ascii="宋体" w:cs="宋体"/>
                <w:b/>
                <w:color w:val="000000"/>
                <w:szCs w:val="21"/>
              </w:rPr>
            </w:pPr>
          </w:p>
          <w:p w14:paraId="156CF546" w14:textId="77777777" w:rsidR="00D6780F" w:rsidRPr="00EA1A4E" w:rsidRDefault="00D6780F" w:rsidP="001A7777">
            <w:pPr>
              <w:rPr>
                <w:rFonts w:ascii="Arial" w:hAnsi="Arial" w:cs="Arial"/>
                <w:color w:val="000000"/>
                <w:sz w:val="20"/>
                <w:szCs w:val="20"/>
              </w:rPr>
            </w:pPr>
            <w:r w:rsidRPr="00EA1A4E">
              <w:rPr>
                <w:rFonts w:ascii="Arial" w:hAnsi="Arial" w:cs="Arial"/>
                <w:color w:val="000000"/>
                <w:sz w:val="20"/>
                <w:szCs w:val="20"/>
              </w:rPr>
              <w:t>During the lessons will be various activities where students will talk about their views and opinions. Activities will also be undertaken by group classes where students will work in Teams on a text or a group of images.</w:t>
            </w:r>
          </w:p>
          <w:p w14:paraId="100A4CBC" w14:textId="77777777" w:rsidR="00D6780F" w:rsidRPr="002C7C7C" w:rsidRDefault="00D6780F" w:rsidP="001A7777">
            <w:pPr>
              <w:rPr>
                <w:rFonts w:ascii="宋体" w:cs="宋体"/>
                <w:b/>
                <w:color w:val="000000"/>
                <w:szCs w:val="21"/>
              </w:rPr>
            </w:pPr>
          </w:p>
          <w:p w14:paraId="762E8027" w14:textId="77777777" w:rsidR="00D6780F" w:rsidRPr="002C7C7C" w:rsidRDefault="00D6780F" w:rsidP="001A7777">
            <w:pPr>
              <w:rPr>
                <w:rFonts w:ascii="宋体" w:cs="宋体"/>
                <w:b/>
                <w:color w:val="000000"/>
                <w:szCs w:val="21"/>
              </w:rPr>
            </w:pPr>
            <w:r w:rsidRPr="002C7C7C">
              <w:rPr>
                <w:rFonts w:ascii="宋体" w:cs="宋体"/>
                <w:b/>
                <w:color w:val="000000"/>
                <w:szCs w:val="21"/>
              </w:rPr>
              <w:t>3. I</w:t>
            </w:r>
            <w:r>
              <w:rPr>
                <w:rFonts w:ascii="宋体" w:cs="宋体"/>
                <w:b/>
                <w:color w:val="000000"/>
                <w:szCs w:val="21"/>
              </w:rPr>
              <w:t>ndividual Oral Presentation:</w:t>
            </w:r>
            <w:r w:rsidRPr="002C7C7C">
              <w:rPr>
                <w:rFonts w:ascii="宋体" w:cs="宋体"/>
                <w:b/>
                <w:color w:val="000000"/>
                <w:szCs w:val="21"/>
              </w:rPr>
              <w:t xml:space="preserve"> </w:t>
            </w:r>
          </w:p>
          <w:p w14:paraId="70F75509" w14:textId="77777777" w:rsidR="00D6780F" w:rsidRDefault="00D6780F" w:rsidP="001A7777">
            <w:pPr>
              <w:rPr>
                <w:rFonts w:ascii="宋体" w:cs="宋体"/>
                <w:b/>
                <w:color w:val="000000"/>
                <w:szCs w:val="21"/>
              </w:rPr>
            </w:pPr>
          </w:p>
          <w:p w14:paraId="5B861C0D" w14:textId="16E42048" w:rsidR="00D6780F" w:rsidRPr="00EA1A4E" w:rsidRDefault="00D6780F" w:rsidP="001A7777">
            <w:pPr>
              <w:rPr>
                <w:rFonts w:ascii="Arial" w:hAnsi="Arial" w:cs="Arial"/>
                <w:color w:val="000000"/>
                <w:sz w:val="20"/>
                <w:szCs w:val="20"/>
              </w:rPr>
            </w:pPr>
            <w:r w:rsidRPr="00EA1A4E">
              <w:rPr>
                <w:rFonts w:ascii="Arial" w:hAnsi="Arial" w:cs="Arial"/>
                <w:color w:val="000000"/>
                <w:sz w:val="20"/>
                <w:szCs w:val="20"/>
              </w:rPr>
              <w:t>Each student will do a brief prese</w:t>
            </w:r>
            <w:r w:rsidR="00990FD0" w:rsidRPr="00EA1A4E">
              <w:rPr>
                <w:rFonts w:ascii="Arial" w:hAnsi="Arial" w:cs="Arial"/>
                <w:color w:val="000000"/>
                <w:sz w:val="20"/>
                <w:szCs w:val="20"/>
              </w:rPr>
              <w:t xml:space="preserve">ntation on a topic chosen by </w:t>
            </w:r>
            <w:proofErr w:type="spellStart"/>
            <w:r w:rsidR="00990FD0" w:rsidRPr="00EA1A4E">
              <w:rPr>
                <w:rFonts w:ascii="Arial" w:hAnsi="Arial" w:cs="Arial"/>
                <w:color w:val="000000"/>
                <w:sz w:val="20"/>
                <w:szCs w:val="20"/>
              </w:rPr>
              <w:t>themself</w:t>
            </w:r>
            <w:proofErr w:type="spellEnd"/>
            <w:r w:rsidRPr="00EA1A4E">
              <w:rPr>
                <w:rFonts w:ascii="Arial" w:hAnsi="Arial" w:cs="Arial"/>
                <w:color w:val="000000"/>
                <w:sz w:val="20"/>
                <w:szCs w:val="20"/>
              </w:rPr>
              <w:t xml:space="preserve"> with the help of the teacher. The Student should do a Little research on the topic and present their hypothesis during the class.</w:t>
            </w:r>
          </w:p>
          <w:p w14:paraId="42EEFA36" w14:textId="77777777" w:rsidR="00D6780F" w:rsidRPr="002C7C7C" w:rsidRDefault="00D6780F" w:rsidP="001A7777">
            <w:pPr>
              <w:rPr>
                <w:rFonts w:ascii="宋体" w:cs="宋体"/>
                <w:b/>
                <w:color w:val="000000"/>
                <w:szCs w:val="21"/>
              </w:rPr>
            </w:pPr>
          </w:p>
          <w:p w14:paraId="6501BB23" w14:textId="77777777" w:rsidR="00D6780F" w:rsidRDefault="00D6780F" w:rsidP="001A7777">
            <w:pPr>
              <w:rPr>
                <w:rFonts w:ascii="宋体" w:cs="宋体"/>
                <w:b/>
                <w:color w:val="000000"/>
                <w:szCs w:val="21"/>
              </w:rPr>
            </w:pPr>
            <w:r>
              <w:rPr>
                <w:rFonts w:ascii="宋体" w:cs="宋体"/>
                <w:b/>
                <w:color w:val="000000"/>
                <w:szCs w:val="21"/>
              </w:rPr>
              <w:t>5. Midterm Exam</w:t>
            </w:r>
            <w:r w:rsidRPr="002C7C7C">
              <w:rPr>
                <w:rFonts w:ascii="宋体" w:cs="宋体"/>
                <w:b/>
                <w:color w:val="000000"/>
                <w:szCs w:val="21"/>
              </w:rPr>
              <w:t>:</w:t>
            </w:r>
          </w:p>
          <w:p w14:paraId="0E751F89" w14:textId="77777777" w:rsidR="00D6780F" w:rsidRDefault="00D6780F" w:rsidP="001A7777">
            <w:pPr>
              <w:rPr>
                <w:rFonts w:ascii="宋体" w:cs="宋体"/>
                <w:b/>
                <w:color w:val="000000"/>
                <w:szCs w:val="21"/>
              </w:rPr>
            </w:pPr>
          </w:p>
          <w:p w14:paraId="3E477AE0" w14:textId="77777777" w:rsidR="00D6780F" w:rsidRPr="00EA1A4E" w:rsidRDefault="00D6780F" w:rsidP="001A7777">
            <w:pPr>
              <w:rPr>
                <w:rFonts w:ascii="Arial" w:hAnsi="Arial" w:cs="Arial"/>
                <w:color w:val="000000"/>
                <w:sz w:val="20"/>
                <w:szCs w:val="20"/>
              </w:rPr>
            </w:pPr>
            <w:r w:rsidRPr="00EA1A4E">
              <w:rPr>
                <w:rFonts w:ascii="Arial" w:hAnsi="Arial" w:cs="Arial"/>
                <w:color w:val="000000"/>
                <w:sz w:val="20"/>
                <w:szCs w:val="20"/>
              </w:rPr>
              <w:t xml:space="preserve">This exam will be based on Notes taken in Class, videos, photos and other materials used.  </w:t>
            </w:r>
          </w:p>
          <w:p w14:paraId="5741AE61" w14:textId="77777777" w:rsidR="00D6780F" w:rsidRPr="002C7C7C" w:rsidRDefault="00D6780F" w:rsidP="001A7777">
            <w:pPr>
              <w:rPr>
                <w:rFonts w:ascii="宋体" w:cs="宋体"/>
                <w:b/>
                <w:color w:val="000000"/>
                <w:szCs w:val="21"/>
              </w:rPr>
            </w:pPr>
          </w:p>
          <w:p w14:paraId="0DCB9243" w14:textId="77777777" w:rsidR="00D6780F" w:rsidRDefault="00D6780F" w:rsidP="001A7777">
            <w:pPr>
              <w:rPr>
                <w:rFonts w:ascii="宋体" w:cs="宋体"/>
                <w:b/>
                <w:color w:val="000000"/>
                <w:szCs w:val="21"/>
              </w:rPr>
            </w:pPr>
            <w:r>
              <w:rPr>
                <w:rFonts w:ascii="宋体" w:cs="宋体"/>
                <w:b/>
                <w:color w:val="000000"/>
                <w:szCs w:val="21"/>
              </w:rPr>
              <w:t>6. Final Exam:</w:t>
            </w:r>
            <w:r w:rsidRPr="002C7C7C">
              <w:rPr>
                <w:rFonts w:ascii="宋体" w:cs="宋体"/>
                <w:b/>
                <w:color w:val="000000"/>
                <w:szCs w:val="21"/>
              </w:rPr>
              <w:t xml:space="preserve"> </w:t>
            </w:r>
          </w:p>
          <w:p w14:paraId="55B6D1B5" w14:textId="77777777" w:rsidR="00D6780F" w:rsidRDefault="00D6780F" w:rsidP="001A7777">
            <w:pPr>
              <w:rPr>
                <w:rFonts w:ascii="宋体" w:cs="宋体"/>
                <w:b/>
                <w:color w:val="000000"/>
                <w:szCs w:val="21"/>
              </w:rPr>
            </w:pPr>
          </w:p>
          <w:p w14:paraId="6197DD86" w14:textId="77777777" w:rsidR="00D6780F" w:rsidRPr="00EA1A4E" w:rsidRDefault="00D6780F" w:rsidP="001A7777">
            <w:pPr>
              <w:rPr>
                <w:rFonts w:ascii="Arial" w:hAnsi="Arial" w:cs="Arial"/>
                <w:color w:val="000000"/>
                <w:sz w:val="20"/>
                <w:szCs w:val="20"/>
              </w:rPr>
            </w:pPr>
            <w:r w:rsidRPr="00EA1A4E">
              <w:rPr>
                <w:rFonts w:ascii="Arial" w:hAnsi="Arial" w:cs="Arial"/>
                <w:color w:val="000000"/>
                <w:sz w:val="20"/>
                <w:szCs w:val="20"/>
              </w:rPr>
              <w:t xml:space="preserve">This exam will be based on Notes taken in Class, videos, photos and other materials used.  </w:t>
            </w:r>
          </w:p>
          <w:p w14:paraId="1A1A568B" w14:textId="77777777" w:rsidR="00D6780F" w:rsidRPr="002C7C7C" w:rsidRDefault="00D6780F" w:rsidP="001A7777">
            <w:pPr>
              <w:rPr>
                <w:rFonts w:ascii="宋体" w:cs="宋体"/>
                <w:b/>
                <w:color w:val="000000"/>
                <w:szCs w:val="21"/>
              </w:rPr>
            </w:pPr>
          </w:p>
          <w:p w14:paraId="7F76C572" w14:textId="77777777" w:rsidR="00D6780F" w:rsidRPr="005B0790" w:rsidRDefault="00D6780F" w:rsidP="001A7777">
            <w:pPr>
              <w:rPr>
                <w:rFonts w:ascii="华文楷体" w:eastAsia="华文楷体" w:hAnsi="华文楷体"/>
                <w:color w:val="000000"/>
              </w:rPr>
            </w:pPr>
            <w:r w:rsidRPr="005B0790">
              <w:rPr>
                <w:rFonts w:ascii="宋体" w:cs="宋体" w:hint="eastAsia"/>
                <w:b/>
                <w:color w:val="000000"/>
                <w:szCs w:val="21"/>
              </w:rPr>
              <w:t xml:space="preserve"> </w:t>
            </w:r>
          </w:p>
        </w:tc>
      </w:tr>
      <w:tr w:rsidR="00D6780F" w:rsidRPr="005B0790" w14:paraId="5F514FEA" w14:textId="77777777" w:rsidTr="001A7777">
        <w:trPr>
          <w:trHeight w:val="1260"/>
        </w:trPr>
        <w:tc>
          <w:tcPr>
            <w:tcW w:w="8943" w:type="dxa"/>
            <w:gridSpan w:val="6"/>
            <w:tcBorders>
              <w:top w:val="single" w:sz="4" w:space="0" w:color="auto"/>
              <w:bottom w:val="single" w:sz="4" w:space="0" w:color="auto"/>
            </w:tcBorders>
            <w:shd w:val="clear" w:color="auto" w:fill="auto"/>
          </w:tcPr>
          <w:p w14:paraId="2818ED38" w14:textId="77777777" w:rsidR="00D6780F" w:rsidRPr="005B0790" w:rsidRDefault="00D6780F" w:rsidP="001A7777">
            <w:pPr>
              <w:spacing w:beforeLines="50" w:before="120"/>
              <w:rPr>
                <w:rFonts w:ascii="宋体" w:cs="宋体"/>
                <w:b/>
                <w:color w:val="000000"/>
                <w:szCs w:val="21"/>
              </w:rPr>
            </w:pPr>
            <w:r w:rsidRPr="005B0790">
              <w:rPr>
                <w:rFonts w:ascii="宋体" w:cs="宋体"/>
                <w:b/>
                <w:color w:val="000000"/>
                <w:szCs w:val="21"/>
              </w:rPr>
              <w:t>If you need a TA, please indicate the</w:t>
            </w:r>
            <w:r w:rsidRPr="005B0790">
              <w:rPr>
                <w:rFonts w:ascii="宋体" w:cs="宋体" w:hint="eastAsia"/>
                <w:b/>
                <w:color w:val="000000"/>
                <w:szCs w:val="21"/>
              </w:rPr>
              <w:t xml:space="preserve"> a</w:t>
            </w:r>
            <w:r w:rsidRPr="005B0790">
              <w:rPr>
                <w:rFonts w:ascii="宋体" w:cs="宋体"/>
                <w:b/>
                <w:color w:val="000000"/>
                <w:szCs w:val="21"/>
              </w:rPr>
              <w:t>ssignment</w:t>
            </w:r>
            <w:r w:rsidRPr="005B0790">
              <w:rPr>
                <w:rFonts w:ascii="宋体" w:cs="宋体" w:hint="eastAsia"/>
                <w:b/>
                <w:color w:val="000000"/>
                <w:szCs w:val="21"/>
              </w:rPr>
              <w:t xml:space="preserve"> of</w:t>
            </w:r>
            <w:r w:rsidRPr="005B0790">
              <w:rPr>
                <w:rFonts w:ascii="宋体" w:cs="宋体"/>
                <w:b/>
                <w:color w:val="000000"/>
                <w:szCs w:val="21"/>
              </w:rPr>
              <w:t xml:space="preserve"> assistant:</w:t>
            </w:r>
          </w:p>
        </w:tc>
      </w:tr>
      <w:tr w:rsidR="00D6780F" w:rsidRPr="005B0790" w14:paraId="709170E5" w14:textId="77777777" w:rsidTr="001A7777">
        <w:trPr>
          <w:trHeight w:val="1383"/>
        </w:trPr>
        <w:tc>
          <w:tcPr>
            <w:tcW w:w="8943" w:type="dxa"/>
            <w:gridSpan w:val="6"/>
            <w:shd w:val="clear" w:color="auto" w:fill="auto"/>
          </w:tcPr>
          <w:p w14:paraId="4D73A44A" w14:textId="77777777" w:rsidR="00D6780F" w:rsidRPr="00112563" w:rsidRDefault="00D6780F" w:rsidP="001A7777">
            <w:pPr>
              <w:rPr>
                <w:rFonts w:ascii="宋体" w:cs="宋体"/>
                <w:b/>
                <w:color w:val="000000"/>
                <w:szCs w:val="21"/>
              </w:rPr>
            </w:pPr>
            <w:r w:rsidRPr="00112563">
              <w:rPr>
                <w:rFonts w:ascii="宋体" w:cs="宋体"/>
                <w:b/>
                <w:color w:val="000000"/>
                <w:szCs w:val="21"/>
              </w:rPr>
              <w:t xml:space="preserve">Grading &amp; Evaluation (Provide a final </w:t>
            </w:r>
            <w:r w:rsidRPr="00112563">
              <w:rPr>
                <w:rFonts w:ascii="宋体" w:cs="宋体" w:hint="eastAsia"/>
                <w:b/>
                <w:color w:val="000000"/>
                <w:szCs w:val="21"/>
              </w:rPr>
              <w:t>g</w:t>
            </w:r>
            <w:r w:rsidRPr="00112563">
              <w:rPr>
                <w:rFonts w:ascii="宋体" w:cs="宋体"/>
                <w:b/>
                <w:color w:val="000000"/>
                <w:szCs w:val="21"/>
              </w:rPr>
              <w:t>rade that reflect</w:t>
            </w:r>
            <w:r w:rsidRPr="00112563">
              <w:rPr>
                <w:rFonts w:ascii="宋体" w:cs="宋体" w:hint="eastAsia"/>
                <w:b/>
                <w:color w:val="000000"/>
                <w:szCs w:val="21"/>
              </w:rPr>
              <w:t>s</w:t>
            </w:r>
            <w:r w:rsidRPr="00112563">
              <w:rPr>
                <w:rFonts w:ascii="宋体" w:cs="宋体"/>
                <w:b/>
                <w:color w:val="000000"/>
                <w:szCs w:val="21"/>
              </w:rPr>
              <w:t xml:space="preserve"> the formative evaluation process</w:t>
            </w:r>
            <w:r w:rsidRPr="00112563">
              <w:rPr>
                <w:rFonts w:ascii="宋体" w:cs="宋体" w:hint="eastAsia"/>
                <w:b/>
                <w:color w:val="000000"/>
                <w:szCs w:val="21"/>
              </w:rPr>
              <w:t>):</w:t>
            </w:r>
          </w:p>
          <w:p w14:paraId="68729461" w14:textId="77777777" w:rsidR="00D6780F" w:rsidRPr="00112563" w:rsidRDefault="00D6780F" w:rsidP="001A7777">
            <w:pPr>
              <w:ind w:firstLineChars="200" w:firstLine="420"/>
              <w:rPr>
                <w:rFonts w:ascii="宋体" w:cs="宋体"/>
                <w:b/>
                <w:color w:val="000000"/>
                <w:szCs w:val="21"/>
              </w:rPr>
            </w:pPr>
          </w:p>
          <w:p w14:paraId="0EB343DA" w14:textId="77777777" w:rsidR="00D6780F" w:rsidRPr="00112563" w:rsidRDefault="00D6780F" w:rsidP="001A7777">
            <w:pPr>
              <w:ind w:firstLineChars="200" w:firstLine="420"/>
              <w:jc w:val="left"/>
              <w:rPr>
                <w:rFonts w:ascii="宋体" w:cs="宋体"/>
                <w:b/>
                <w:color w:val="000000"/>
                <w:szCs w:val="21"/>
              </w:rPr>
            </w:pPr>
            <w:r w:rsidRPr="00112563">
              <w:rPr>
                <w:rFonts w:ascii="宋体" w:cs="宋体"/>
                <w:b/>
                <w:color w:val="000000"/>
                <w:szCs w:val="21"/>
              </w:rPr>
              <w:t>EVALUATION</w:t>
            </w:r>
          </w:p>
          <w:p w14:paraId="0E3ECA48" w14:textId="77777777" w:rsidR="00D6780F" w:rsidRPr="00EA1A4E" w:rsidRDefault="00D6780F" w:rsidP="001A7777">
            <w:pPr>
              <w:ind w:firstLineChars="200" w:firstLine="400"/>
              <w:jc w:val="left"/>
              <w:rPr>
                <w:rFonts w:ascii="Arial" w:hAnsi="Arial" w:cs="Arial"/>
                <w:color w:val="000000"/>
                <w:sz w:val="20"/>
                <w:szCs w:val="20"/>
              </w:rPr>
            </w:pPr>
          </w:p>
          <w:p w14:paraId="19E2D598" w14:textId="77777777" w:rsidR="00D6780F" w:rsidRPr="00EA1A4E" w:rsidRDefault="00D6780F" w:rsidP="001A7777">
            <w:pPr>
              <w:ind w:firstLineChars="200" w:firstLine="400"/>
              <w:jc w:val="left"/>
              <w:rPr>
                <w:rFonts w:ascii="Arial" w:hAnsi="Arial" w:cs="Arial"/>
                <w:color w:val="000000"/>
                <w:sz w:val="20"/>
                <w:szCs w:val="20"/>
              </w:rPr>
            </w:pPr>
            <w:r w:rsidRPr="00EA1A4E">
              <w:rPr>
                <w:rFonts w:ascii="Arial" w:hAnsi="Arial" w:cs="Arial"/>
                <w:color w:val="000000"/>
                <w:sz w:val="20"/>
                <w:szCs w:val="20"/>
              </w:rPr>
              <w:t xml:space="preserve">Homework, class Participation, </w:t>
            </w:r>
          </w:p>
          <w:p w14:paraId="2E28ECDB" w14:textId="77777777" w:rsidR="00D6780F" w:rsidRPr="00EA1A4E" w:rsidRDefault="00D6780F" w:rsidP="001A7777">
            <w:pPr>
              <w:ind w:firstLineChars="200" w:firstLine="400"/>
              <w:jc w:val="left"/>
              <w:rPr>
                <w:rFonts w:ascii="Arial" w:hAnsi="Arial" w:cs="Arial"/>
                <w:color w:val="000000"/>
                <w:sz w:val="20"/>
                <w:szCs w:val="20"/>
              </w:rPr>
            </w:pPr>
            <w:r w:rsidRPr="00EA1A4E">
              <w:rPr>
                <w:rFonts w:ascii="Arial" w:hAnsi="Arial" w:cs="Arial"/>
                <w:color w:val="000000"/>
                <w:sz w:val="20"/>
                <w:szCs w:val="20"/>
              </w:rPr>
              <w:t>And collaborative work</w:t>
            </w:r>
            <w:r w:rsidRPr="00EA1A4E">
              <w:rPr>
                <w:rFonts w:ascii="Arial" w:hAnsi="Arial" w:cs="Arial"/>
                <w:color w:val="000000"/>
                <w:sz w:val="20"/>
                <w:szCs w:val="20"/>
              </w:rPr>
              <w:tab/>
            </w:r>
            <w:r w:rsidRPr="00EA1A4E">
              <w:rPr>
                <w:rFonts w:ascii="Arial" w:hAnsi="Arial" w:cs="Arial"/>
                <w:color w:val="000000"/>
                <w:sz w:val="20"/>
                <w:szCs w:val="20"/>
              </w:rPr>
              <w:tab/>
            </w:r>
            <w:r w:rsidRPr="00EA1A4E">
              <w:rPr>
                <w:rFonts w:ascii="Arial" w:hAnsi="Arial" w:cs="Arial"/>
                <w:color w:val="000000"/>
                <w:sz w:val="20"/>
                <w:szCs w:val="20"/>
              </w:rPr>
              <w:tab/>
              <w:t>25%</w:t>
            </w:r>
          </w:p>
          <w:p w14:paraId="73134FB8" w14:textId="77777777" w:rsidR="00D6780F" w:rsidRPr="00EA1A4E" w:rsidRDefault="00D6780F" w:rsidP="001A7777">
            <w:pPr>
              <w:ind w:firstLineChars="200" w:firstLine="400"/>
              <w:jc w:val="left"/>
              <w:rPr>
                <w:rFonts w:ascii="Arial" w:hAnsi="Arial" w:cs="Arial"/>
                <w:color w:val="000000"/>
                <w:sz w:val="20"/>
                <w:szCs w:val="20"/>
              </w:rPr>
            </w:pPr>
            <w:r w:rsidRPr="00EA1A4E">
              <w:rPr>
                <w:rFonts w:ascii="Arial" w:hAnsi="Arial" w:cs="Arial"/>
                <w:color w:val="000000"/>
                <w:sz w:val="20"/>
                <w:szCs w:val="20"/>
              </w:rPr>
              <w:t>Oral Presentation</w:t>
            </w:r>
            <w:r w:rsidRPr="00EA1A4E">
              <w:rPr>
                <w:rFonts w:ascii="Arial" w:hAnsi="Arial" w:cs="Arial"/>
                <w:color w:val="000000"/>
                <w:sz w:val="20"/>
                <w:szCs w:val="20"/>
              </w:rPr>
              <w:tab/>
            </w:r>
            <w:r w:rsidRPr="00EA1A4E">
              <w:rPr>
                <w:rFonts w:ascii="Arial" w:hAnsi="Arial" w:cs="Arial"/>
                <w:color w:val="000000"/>
                <w:sz w:val="20"/>
                <w:szCs w:val="20"/>
              </w:rPr>
              <w:tab/>
            </w:r>
            <w:r w:rsidRPr="00EA1A4E">
              <w:rPr>
                <w:rFonts w:ascii="Arial" w:hAnsi="Arial" w:cs="Arial"/>
                <w:color w:val="000000"/>
                <w:sz w:val="20"/>
                <w:szCs w:val="20"/>
              </w:rPr>
              <w:tab/>
            </w:r>
            <w:r w:rsidRPr="00EA1A4E">
              <w:rPr>
                <w:rFonts w:ascii="Arial" w:hAnsi="Arial" w:cs="Arial"/>
                <w:color w:val="000000"/>
                <w:sz w:val="20"/>
                <w:szCs w:val="20"/>
              </w:rPr>
              <w:tab/>
              <w:t>25%</w:t>
            </w:r>
          </w:p>
          <w:p w14:paraId="46E62E98" w14:textId="77777777" w:rsidR="00D6780F" w:rsidRPr="00EA1A4E" w:rsidRDefault="00D6780F" w:rsidP="001A7777">
            <w:pPr>
              <w:ind w:firstLineChars="200" w:firstLine="400"/>
              <w:jc w:val="left"/>
              <w:rPr>
                <w:rFonts w:ascii="Arial" w:hAnsi="Arial" w:cs="Arial"/>
                <w:color w:val="000000"/>
                <w:sz w:val="20"/>
                <w:szCs w:val="20"/>
              </w:rPr>
            </w:pPr>
            <w:r w:rsidRPr="00EA1A4E">
              <w:rPr>
                <w:rFonts w:ascii="Arial" w:hAnsi="Arial" w:cs="Arial"/>
                <w:color w:val="000000"/>
                <w:sz w:val="20"/>
                <w:szCs w:val="20"/>
              </w:rPr>
              <w:t>Midterm Exam</w:t>
            </w:r>
            <w:r w:rsidRPr="00EA1A4E">
              <w:rPr>
                <w:rFonts w:ascii="Arial" w:hAnsi="Arial" w:cs="Arial"/>
                <w:color w:val="000000"/>
                <w:sz w:val="20"/>
                <w:szCs w:val="20"/>
              </w:rPr>
              <w:tab/>
            </w:r>
            <w:r w:rsidRPr="00EA1A4E">
              <w:rPr>
                <w:rFonts w:ascii="Arial" w:hAnsi="Arial" w:cs="Arial"/>
                <w:color w:val="000000"/>
                <w:sz w:val="20"/>
                <w:szCs w:val="20"/>
              </w:rPr>
              <w:tab/>
            </w:r>
            <w:r w:rsidRPr="00EA1A4E">
              <w:rPr>
                <w:rFonts w:ascii="Arial" w:hAnsi="Arial" w:cs="Arial"/>
                <w:color w:val="000000"/>
                <w:sz w:val="20"/>
                <w:szCs w:val="20"/>
              </w:rPr>
              <w:tab/>
            </w:r>
            <w:r w:rsidRPr="00EA1A4E">
              <w:rPr>
                <w:rFonts w:ascii="Arial" w:hAnsi="Arial" w:cs="Arial"/>
                <w:color w:val="000000"/>
                <w:sz w:val="20"/>
                <w:szCs w:val="20"/>
              </w:rPr>
              <w:tab/>
              <w:t>25%</w:t>
            </w:r>
          </w:p>
          <w:p w14:paraId="079654AA" w14:textId="77777777" w:rsidR="00D6780F" w:rsidRPr="00EA1A4E" w:rsidRDefault="00D6780F" w:rsidP="001A7777">
            <w:pPr>
              <w:ind w:firstLineChars="200" w:firstLine="400"/>
              <w:jc w:val="left"/>
              <w:rPr>
                <w:rFonts w:ascii="Arial" w:hAnsi="Arial" w:cs="Arial"/>
                <w:color w:val="000000"/>
                <w:sz w:val="20"/>
                <w:szCs w:val="20"/>
              </w:rPr>
            </w:pPr>
            <w:r w:rsidRPr="00EA1A4E">
              <w:rPr>
                <w:rFonts w:ascii="Arial" w:hAnsi="Arial" w:cs="Arial"/>
                <w:color w:val="000000"/>
                <w:sz w:val="20"/>
                <w:szCs w:val="20"/>
              </w:rPr>
              <w:t>Final Exam</w:t>
            </w:r>
            <w:r w:rsidRPr="00EA1A4E">
              <w:rPr>
                <w:rFonts w:ascii="Arial" w:hAnsi="Arial" w:cs="Arial"/>
                <w:color w:val="000000"/>
                <w:sz w:val="20"/>
                <w:szCs w:val="20"/>
              </w:rPr>
              <w:tab/>
            </w:r>
            <w:r w:rsidRPr="00EA1A4E">
              <w:rPr>
                <w:rFonts w:ascii="Arial" w:hAnsi="Arial" w:cs="Arial"/>
                <w:color w:val="000000"/>
                <w:sz w:val="20"/>
                <w:szCs w:val="20"/>
              </w:rPr>
              <w:tab/>
            </w:r>
            <w:r w:rsidRPr="00EA1A4E">
              <w:rPr>
                <w:rFonts w:ascii="Arial" w:hAnsi="Arial" w:cs="Arial"/>
                <w:color w:val="000000"/>
                <w:sz w:val="20"/>
                <w:szCs w:val="20"/>
              </w:rPr>
              <w:tab/>
            </w:r>
            <w:r w:rsidRPr="00EA1A4E">
              <w:rPr>
                <w:rFonts w:ascii="Arial" w:hAnsi="Arial" w:cs="Arial"/>
                <w:color w:val="000000"/>
                <w:sz w:val="20"/>
                <w:szCs w:val="20"/>
              </w:rPr>
              <w:tab/>
            </w:r>
            <w:r w:rsidRPr="00EA1A4E">
              <w:rPr>
                <w:rFonts w:ascii="Arial" w:hAnsi="Arial" w:cs="Arial"/>
                <w:color w:val="000000"/>
                <w:sz w:val="20"/>
                <w:szCs w:val="20"/>
              </w:rPr>
              <w:tab/>
              <w:t>25%</w:t>
            </w:r>
          </w:p>
          <w:p w14:paraId="2D3AB043" w14:textId="77777777" w:rsidR="00D6780F" w:rsidRDefault="00D6780F" w:rsidP="001A7777">
            <w:pPr>
              <w:ind w:firstLineChars="200" w:firstLine="420"/>
              <w:jc w:val="left"/>
              <w:rPr>
                <w:rFonts w:ascii="宋体" w:cs="宋体"/>
                <w:b/>
                <w:color w:val="000000"/>
                <w:szCs w:val="21"/>
              </w:rPr>
            </w:pPr>
          </w:p>
          <w:p w14:paraId="3F88BE26" w14:textId="77777777" w:rsidR="00D6780F" w:rsidRDefault="00D6780F" w:rsidP="001A7777">
            <w:pPr>
              <w:ind w:firstLineChars="200" w:firstLine="420"/>
              <w:jc w:val="left"/>
              <w:rPr>
                <w:rFonts w:ascii="宋体" w:cs="宋体"/>
                <w:b/>
                <w:color w:val="000000"/>
                <w:szCs w:val="21"/>
              </w:rPr>
            </w:pPr>
          </w:p>
          <w:p w14:paraId="35EEFF56" w14:textId="77777777" w:rsidR="008D1214" w:rsidRDefault="008D1214" w:rsidP="001A7777">
            <w:pPr>
              <w:ind w:firstLineChars="200" w:firstLine="420"/>
              <w:jc w:val="left"/>
              <w:rPr>
                <w:rFonts w:ascii="宋体" w:cs="宋体"/>
                <w:b/>
                <w:color w:val="000000"/>
                <w:szCs w:val="21"/>
              </w:rPr>
            </w:pPr>
          </w:p>
          <w:p w14:paraId="2CC660E8" w14:textId="77777777" w:rsidR="008D1214" w:rsidRDefault="008D1214" w:rsidP="001A7777">
            <w:pPr>
              <w:ind w:firstLineChars="200" w:firstLine="420"/>
              <w:jc w:val="left"/>
              <w:rPr>
                <w:rFonts w:ascii="宋体" w:cs="宋体"/>
                <w:b/>
                <w:color w:val="000000"/>
                <w:szCs w:val="21"/>
              </w:rPr>
            </w:pPr>
          </w:p>
          <w:p w14:paraId="7BF3A067" w14:textId="77777777" w:rsidR="00D6780F" w:rsidRPr="00112563" w:rsidRDefault="00D6780F" w:rsidP="001A7777">
            <w:pPr>
              <w:ind w:firstLineChars="200" w:firstLine="420"/>
              <w:jc w:val="left"/>
              <w:rPr>
                <w:rFonts w:ascii="宋体" w:cs="宋体"/>
                <w:b/>
                <w:color w:val="000000"/>
                <w:szCs w:val="21"/>
              </w:rPr>
            </w:pPr>
          </w:p>
          <w:p w14:paraId="4C5D7F23" w14:textId="77777777" w:rsidR="00D6780F" w:rsidRPr="00112563" w:rsidRDefault="00D6780F" w:rsidP="001A7777">
            <w:pPr>
              <w:ind w:firstLineChars="200" w:firstLine="420"/>
              <w:jc w:val="left"/>
              <w:rPr>
                <w:rFonts w:ascii="宋体" w:cs="宋体"/>
                <w:b/>
                <w:color w:val="000000"/>
                <w:szCs w:val="21"/>
              </w:rPr>
            </w:pPr>
            <w:r w:rsidRPr="00112563">
              <w:rPr>
                <w:rFonts w:ascii="宋体" w:cs="宋体"/>
                <w:b/>
                <w:color w:val="000000"/>
                <w:szCs w:val="21"/>
              </w:rPr>
              <w:t>GRADING SCALE:</w:t>
            </w:r>
          </w:p>
          <w:p w14:paraId="39E334F6" w14:textId="77777777" w:rsidR="00D6780F" w:rsidRPr="00112563" w:rsidRDefault="00D6780F" w:rsidP="001A7777">
            <w:pPr>
              <w:ind w:firstLineChars="200" w:firstLine="420"/>
              <w:jc w:val="left"/>
              <w:rPr>
                <w:rFonts w:ascii="宋体" w:cs="宋体"/>
                <w:b/>
                <w:color w:val="000000"/>
                <w:szCs w:val="21"/>
              </w:rPr>
            </w:pPr>
            <w:r w:rsidRPr="00112563">
              <w:rPr>
                <w:rFonts w:ascii="宋体" w:cs="宋体"/>
                <w:b/>
                <w:color w:val="000000"/>
                <w:szCs w:val="21"/>
              </w:rPr>
              <w:tab/>
              <w:t>A</w:t>
            </w:r>
            <w:r w:rsidRPr="00112563">
              <w:rPr>
                <w:rFonts w:ascii="宋体" w:cs="宋体"/>
                <w:b/>
                <w:color w:val="000000"/>
                <w:szCs w:val="21"/>
              </w:rPr>
              <w:tab/>
              <w:t>95-100</w:t>
            </w:r>
            <w:r w:rsidRPr="00112563">
              <w:rPr>
                <w:rFonts w:ascii="宋体" w:cs="宋体"/>
                <w:b/>
                <w:color w:val="000000"/>
                <w:szCs w:val="21"/>
              </w:rPr>
              <w:tab/>
              <w:t>A-</w:t>
            </w:r>
            <w:r w:rsidRPr="00112563">
              <w:rPr>
                <w:rFonts w:ascii="宋体" w:cs="宋体"/>
                <w:b/>
                <w:color w:val="000000"/>
                <w:szCs w:val="21"/>
              </w:rPr>
              <w:tab/>
              <w:t>90-94</w:t>
            </w:r>
          </w:p>
          <w:p w14:paraId="5C7393A3" w14:textId="77777777" w:rsidR="00D6780F" w:rsidRPr="00112563" w:rsidRDefault="00D6780F" w:rsidP="001A7777">
            <w:pPr>
              <w:ind w:firstLineChars="200" w:firstLine="420"/>
              <w:jc w:val="left"/>
              <w:rPr>
                <w:rFonts w:ascii="宋体" w:cs="宋体"/>
                <w:b/>
                <w:color w:val="000000"/>
                <w:szCs w:val="21"/>
              </w:rPr>
            </w:pPr>
            <w:r w:rsidRPr="00112563">
              <w:rPr>
                <w:rFonts w:ascii="宋体" w:cs="宋体"/>
                <w:b/>
                <w:color w:val="000000"/>
                <w:szCs w:val="21"/>
              </w:rPr>
              <w:tab/>
              <w:t>B+</w:t>
            </w:r>
            <w:r w:rsidRPr="00112563">
              <w:rPr>
                <w:rFonts w:ascii="宋体" w:cs="宋体"/>
                <w:b/>
                <w:color w:val="000000"/>
                <w:szCs w:val="21"/>
              </w:rPr>
              <w:tab/>
              <w:t>87-89</w:t>
            </w:r>
            <w:r w:rsidRPr="00112563">
              <w:rPr>
                <w:rFonts w:ascii="宋体" w:cs="宋体"/>
                <w:b/>
                <w:color w:val="000000"/>
                <w:szCs w:val="21"/>
              </w:rPr>
              <w:tab/>
            </w:r>
            <w:r w:rsidRPr="00112563">
              <w:rPr>
                <w:rFonts w:ascii="宋体" w:cs="宋体"/>
                <w:b/>
                <w:color w:val="000000"/>
                <w:szCs w:val="21"/>
              </w:rPr>
              <w:tab/>
              <w:t>B</w:t>
            </w:r>
            <w:r w:rsidRPr="00112563">
              <w:rPr>
                <w:rFonts w:ascii="宋体" w:cs="宋体"/>
                <w:b/>
                <w:color w:val="000000"/>
                <w:szCs w:val="21"/>
              </w:rPr>
              <w:tab/>
              <w:t>83-86</w:t>
            </w:r>
            <w:r w:rsidRPr="00112563">
              <w:rPr>
                <w:rFonts w:ascii="宋体" w:cs="宋体"/>
                <w:b/>
                <w:color w:val="000000"/>
                <w:szCs w:val="21"/>
              </w:rPr>
              <w:tab/>
            </w:r>
            <w:r w:rsidRPr="00112563">
              <w:rPr>
                <w:rFonts w:ascii="宋体" w:cs="宋体"/>
                <w:b/>
                <w:color w:val="000000"/>
                <w:szCs w:val="21"/>
              </w:rPr>
              <w:tab/>
              <w:t>B-</w:t>
            </w:r>
            <w:r w:rsidRPr="00112563">
              <w:rPr>
                <w:rFonts w:ascii="宋体" w:cs="宋体"/>
                <w:b/>
                <w:color w:val="000000"/>
                <w:szCs w:val="21"/>
              </w:rPr>
              <w:tab/>
              <w:t>80-82</w:t>
            </w:r>
          </w:p>
          <w:p w14:paraId="58F3BEFD" w14:textId="77777777" w:rsidR="00D6780F" w:rsidRPr="00112563" w:rsidRDefault="00D6780F" w:rsidP="001A7777">
            <w:pPr>
              <w:ind w:firstLineChars="200" w:firstLine="420"/>
              <w:jc w:val="left"/>
              <w:rPr>
                <w:rFonts w:ascii="宋体" w:cs="宋体"/>
                <w:b/>
                <w:color w:val="000000"/>
                <w:szCs w:val="21"/>
              </w:rPr>
            </w:pPr>
            <w:r w:rsidRPr="00112563">
              <w:rPr>
                <w:rFonts w:ascii="宋体" w:cs="宋体"/>
                <w:b/>
                <w:color w:val="000000"/>
                <w:szCs w:val="21"/>
              </w:rPr>
              <w:tab/>
              <w:t>C+</w:t>
            </w:r>
            <w:r w:rsidRPr="00112563">
              <w:rPr>
                <w:rFonts w:ascii="宋体" w:cs="宋体"/>
                <w:b/>
                <w:color w:val="000000"/>
                <w:szCs w:val="21"/>
              </w:rPr>
              <w:tab/>
              <w:t>77-79</w:t>
            </w:r>
            <w:r w:rsidRPr="00112563">
              <w:rPr>
                <w:rFonts w:ascii="宋体" w:cs="宋体"/>
                <w:b/>
                <w:color w:val="000000"/>
                <w:szCs w:val="21"/>
              </w:rPr>
              <w:tab/>
            </w:r>
            <w:r w:rsidRPr="00112563">
              <w:rPr>
                <w:rFonts w:ascii="宋体" w:cs="宋体"/>
                <w:b/>
                <w:color w:val="000000"/>
                <w:szCs w:val="21"/>
              </w:rPr>
              <w:tab/>
              <w:t>C</w:t>
            </w:r>
            <w:r w:rsidRPr="00112563">
              <w:rPr>
                <w:rFonts w:ascii="宋体" w:cs="宋体"/>
                <w:b/>
                <w:color w:val="000000"/>
                <w:szCs w:val="21"/>
              </w:rPr>
              <w:tab/>
              <w:t>73-76</w:t>
            </w:r>
            <w:r w:rsidRPr="00112563">
              <w:rPr>
                <w:rFonts w:ascii="宋体" w:cs="宋体"/>
                <w:b/>
                <w:color w:val="000000"/>
                <w:szCs w:val="21"/>
              </w:rPr>
              <w:tab/>
            </w:r>
            <w:r w:rsidRPr="00112563">
              <w:rPr>
                <w:rFonts w:ascii="宋体" w:cs="宋体"/>
                <w:b/>
                <w:color w:val="000000"/>
                <w:szCs w:val="21"/>
              </w:rPr>
              <w:tab/>
              <w:t>C-</w:t>
            </w:r>
            <w:r w:rsidRPr="00112563">
              <w:rPr>
                <w:rFonts w:ascii="宋体" w:cs="宋体"/>
                <w:b/>
                <w:color w:val="000000"/>
                <w:szCs w:val="21"/>
              </w:rPr>
              <w:tab/>
              <w:t>70-72</w:t>
            </w:r>
          </w:p>
          <w:p w14:paraId="19F2C388" w14:textId="77777777" w:rsidR="00D6780F" w:rsidRPr="00112563" w:rsidRDefault="00D6780F" w:rsidP="001A7777">
            <w:pPr>
              <w:ind w:firstLineChars="200" w:firstLine="420"/>
              <w:jc w:val="left"/>
              <w:rPr>
                <w:rFonts w:ascii="宋体" w:cs="宋体"/>
                <w:b/>
                <w:color w:val="000000"/>
                <w:szCs w:val="21"/>
              </w:rPr>
            </w:pPr>
            <w:r w:rsidRPr="00112563">
              <w:rPr>
                <w:rFonts w:ascii="宋体" w:cs="宋体"/>
                <w:b/>
                <w:color w:val="000000"/>
                <w:szCs w:val="21"/>
              </w:rPr>
              <w:tab/>
              <w:t>D+</w:t>
            </w:r>
            <w:r w:rsidRPr="00112563">
              <w:rPr>
                <w:rFonts w:ascii="宋体" w:cs="宋体"/>
                <w:b/>
                <w:color w:val="000000"/>
                <w:szCs w:val="21"/>
              </w:rPr>
              <w:tab/>
              <w:t>67-69</w:t>
            </w:r>
            <w:r w:rsidRPr="00112563">
              <w:rPr>
                <w:rFonts w:ascii="宋体" w:cs="宋体"/>
                <w:b/>
                <w:color w:val="000000"/>
                <w:szCs w:val="21"/>
              </w:rPr>
              <w:tab/>
            </w:r>
            <w:r w:rsidRPr="00112563">
              <w:rPr>
                <w:rFonts w:ascii="宋体" w:cs="宋体"/>
                <w:b/>
                <w:color w:val="000000"/>
                <w:szCs w:val="21"/>
              </w:rPr>
              <w:tab/>
              <w:t>D</w:t>
            </w:r>
            <w:r w:rsidRPr="00112563">
              <w:rPr>
                <w:rFonts w:ascii="宋体" w:cs="宋体"/>
                <w:b/>
                <w:color w:val="000000"/>
                <w:szCs w:val="21"/>
              </w:rPr>
              <w:tab/>
              <w:t>63-66</w:t>
            </w:r>
            <w:r w:rsidRPr="00112563">
              <w:rPr>
                <w:rFonts w:ascii="宋体" w:cs="宋体"/>
                <w:b/>
                <w:color w:val="000000"/>
                <w:szCs w:val="21"/>
              </w:rPr>
              <w:tab/>
            </w:r>
            <w:r w:rsidRPr="00112563">
              <w:rPr>
                <w:rFonts w:ascii="宋体" w:cs="宋体"/>
                <w:b/>
                <w:color w:val="000000"/>
                <w:szCs w:val="21"/>
              </w:rPr>
              <w:tab/>
              <w:t>D-</w:t>
            </w:r>
            <w:r w:rsidRPr="00112563">
              <w:rPr>
                <w:rFonts w:ascii="宋体" w:cs="宋体"/>
                <w:b/>
                <w:color w:val="000000"/>
                <w:szCs w:val="21"/>
              </w:rPr>
              <w:tab/>
              <w:t>60-62</w:t>
            </w:r>
          </w:p>
          <w:p w14:paraId="11440729" w14:textId="77777777" w:rsidR="00D6780F" w:rsidRPr="00112563" w:rsidRDefault="00D6780F" w:rsidP="001A7777">
            <w:pPr>
              <w:ind w:firstLineChars="200" w:firstLine="420"/>
              <w:jc w:val="left"/>
              <w:rPr>
                <w:rFonts w:ascii="宋体" w:cs="宋体"/>
                <w:b/>
                <w:color w:val="000000"/>
                <w:szCs w:val="21"/>
              </w:rPr>
            </w:pPr>
            <w:r>
              <w:rPr>
                <w:rFonts w:ascii="宋体" w:cs="宋体"/>
                <w:b/>
                <w:color w:val="000000"/>
                <w:szCs w:val="21"/>
              </w:rPr>
              <w:t xml:space="preserve">   </w:t>
            </w:r>
            <w:r w:rsidRPr="00112563">
              <w:rPr>
                <w:rFonts w:ascii="宋体" w:cs="宋体"/>
                <w:b/>
                <w:color w:val="000000"/>
                <w:szCs w:val="21"/>
              </w:rPr>
              <w:t>F</w:t>
            </w:r>
            <w:r>
              <w:rPr>
                <w:rFonts w:ascii="宋体" w:cs="宋体"/>
                <w:b/>
                <w:color w:val="000000"/>
                <w:szCs w:val="21"/>
              </w:rPr>
              <w:t xml:space="preserve"> </w:t>
            </w:r>
            <w:r w:rsidRPr="00112563">
              <w:rPr>
                <w:rFonts w:ascii="宋体" w:cs="宋体"/>
                <w:b/>
                <w:color w:val="000000"/>
                <w:szCs w:val="21"/>
              </w:rPr>
              <w:tab/>
              <w:t>0-59</w:t>
            </w:r>
          </w:p>
          <w:p w14:paraId="79D35FB2" w14:textId="77777777" w:rsidR="00D6780F" w:rsidRPr="00112563" w:rsidRDefault="00D6780F" w:rsidP="001A7777">
            <w:pPr>
              <w:ind w:firstLineChars="200" w:firstLine="420"/>
              <w:rPr>
                <w:rFonts w:ascii="宋体" w:cs="宋体"/>
                <w:b/>
                <w:color w:val="000000"/>
                <w:szCs w:val="21"/>
              </w:rPr>
            </w:pPr>
          </w:p>
          <w:p w14:paraId="3D0B2B85" w14:textId="77777777" w:rsidR="00D6780F" w:rsidRPr="00112563" w:rsidRDefault="00D6780F" w:rsidP="001A7777">
            <w:pPr>
              <w:ind w:firstLineChars="200" w:firstLine="420"/>
              <w:rPr>
                <w:rFonts w:ascii="宋体" w:cs="宋体"/>
                <w:b/>
                <w:color w:val="000000"/>
                <w:szCs w:val="21"/>
              </w:rPr>
            </w:pPr>
          </w:p>
        </w:tc>
      </w:tr>
      <w:tr w:rsidR="00D6780F" w:rsidRPr="009625BF" w14:paraId="46282F3B" w14:textId="77777777" w:rsidTr="001A7777">
        <w:trPr>
          <w:trHeight w:val="1383"/>
        </w:trPr>
        <w:tc>
          <w:tcPr>
            <w:tcW w:w="8943" w:type="dxa"/>
            <w:gridSpan w:val="6"/>
            <w:shd w:val="clear" w:color="auto" w:fill="auto"/>
          </w:tcPr>
          <w:p w14:paraId="16A4EA65" w14:textId="77777777" w:rsidR="00D6780F" w:rsidRPr="005B0790" w:rsidRDefault="00D6780F" w:rsidP="001A7777">
            <w:pPr>
              <w:rPr>
                <w:rFonts w:ascii="宋体" w:hAnsi="宋体"/>
                <w:b/>
                <w:color w:val="000000"/>
              </w:rPr>
            </w:pPr>
            <w:r w:rsidRPr="005B0790">
              <w:rPr>
                <w:rFonts w:ascii="宋体" w:hAnsi="宋体"/>
                <w:b/>
                <w:color w:val="000000"/>
              </w:rPr>
              <w:t>Teaching Materials &amp; References</w:t>
            </w:r>
            <w:r w:rsidRPr="005B0790">
              <w:rPr>
                <w:rFonts w:ascii="宋体" w:hAnsi="宋体" w:hint="eastAsia"/>
                <w:b/>
                <w:color w:val="000000"/>
              </w:rPr>
              <w:t xml:space="preserve"> (</w:t>
            </w:r>
            <w:r w:rsidRPr="005B0790">
              <w:rPr>
                <w:rFonts w:ascii="宋体" w:hAnsi="宋体"/>
                <w:b/>
                <w:color w:val="000000"/>
                <w:szCs w:val="21"/>
                <w:shd w:val="clear" w:color="auto" w:fill="FFFFFF"/>
              </w:rPr>
              <w:t xml:space="preserve">Including </w:t>
            </w:r>
            <w:r w:rsidRPr="005B0790">
              <w:rPr>
                <w:rFonts w:ascii="宋体" w:hAnsi="宋体" w:hint="eastAsia"/>
                <w:b/>
                <w:color w:val="000000"/>
                <w:szCs w:val="21"/>
                <w:shd w:val="clear" w:color="auto" w:fill="FFFFFF"/>
              </w:rPr>
              <w:t>A</w:t>
            </w:r>
            <w:r w:rsidRPr="005B0790">
              <w:rPr>
                <w:rFonts w:ascii="宋体" w:hAnsi="宋体"/>
                <w:b/>
                <w:color w:val="000000"/>
                <w:szCs w:val="21"/>
                <w:shd w:val="clear" w:color="auto" w:fill="FFFFFF"/>
              </w:rPr>
              <w:t xml:space="preserve">uthor, </w:t>
            </w:r>
            <w:r w:rsidRPr="005B0790">
              <w:rPr>
                <w:rFonts w:ascii="宋体" w:hAnsi="宋体" w:hint="eastAsia"/>
                <w:b/>
                <w:color w:val="000000"/>
                <w:szCs w:val="21"/>
                <w:shd w:val="clear" w:color="auto" w:fill="FFFFFF"/>
              </w:rPr>
              <w:t>T</w:t>
            </w:r>
            <w:r w:rsidRPr="005B0790">
              <w:rPr>
                <w:rFonts w:ascii="宋体" w:hAnsi="宋体"/>
                <w:b/>
                <w:color w:val="000000"/>
                <w:szCs w:val="21"/>
                <w:shd w:val="clear" w:color="auto" w:fill="FFFFFF"/>
              </w:rPr>
              <w:t xml:space="preserve">itle, </w:t>
            </w:r>
            <w:r w:rsidRPr="005B0790">
              <w:rPr>
                <w:rFonts w:ascii="宋体" w:hAnsi="宋体" w:hint="eastAsia"/>
                <w:b/>
                <w:color w:val="000000"/>
                <w:szCs w:val="21"/>
                <w:shd w:val="clear" w:color="auto" w:fill="FFFFFF"/>
              </w:rPr>
              <w:t>P</w:t>
            </w:r>
            <w:r w:rsidRPr="005B0790">
              <w:rPr>
                <w:rFonts w:ascii="宋体" w:hAnsi="宋体"/>
                <w:b/>
                <w:color w:val="000000"/>
                <w:szCs w:val="21"/>
                <w:shd w:val="clear" w:color="auto" w:fill="FFFFFF"/>
              </w:rPr>
              <w:t>ublisher and</w:t>
            </w:r>
            <w:r w:rsidRPr="005B0790">
              <w:rPr>
                <w:color w:val="000000"/>
              </w:rPr>
              <w:t xml:space="preserve"> </w:t>
            </w:r>
            <w:r w:rsidRPr="005B0790">
              <w:rPr>
                <w:rFonts w:ascii="宋体" w:hAnsi="宋体"/>
                <w:b/>
                <w:color w:val="000000"/>
                <w:szCs w:val="21"/>
                <w:shd w:val="clear" w:color="auto" w:fill="FFFFFF"/>
              </w:rPr>
              <w:t>Publishing time</w:t>
            </w:r>
            <w:r w:rsidRPr="005B0790">
              <w:rPr>
                <w:rFonts w:ascii="宋体" w:hAnsi="宋体" w:hint="eastAsia"/>
                <w:b/>
                <w:color w:val="000000"/>
              </w:rPr>
              <w:t>):</w:t>
            </w:r>
          </w:p>
          <w:p w14:paraId="4FC0D911" w14:textId="77777777" w:rsidR="00D6780F" w:rsidRPr="00D6780F" w:rsidRDefault="00D6780F" w:rsidP="001A7777">
            <w:pPr>
              <w:rPr>
                <w:rFonts w:ascii="宋体" w:cs="宋体"/>
                <w:b/>
                <w:color w:val="000000"/>
                <w:szCs w:val="21"/>
                <w:lang w:val="en-GB"/>
              </w:rPr>
            </w:pPr>
          </w:p>
          <w:p w14:paraId="55731748" w14:textId="16F68728" w:rsidR="004417D8" w:rsidRPr="00BB1309" w:rsidRDefault="004417D8" w:rsidP="009928A8">
            <w:pPr>
              <w:spacing w:before="100" w:beforeAutospacing="1" w:after="24"/>
              <w:rPr>
                <w:rFonts w:ascii="Arial" w:eastAsia="Times New Roman" w:hAnsi="Arial" w:cs="Arial"/>
                <w:color w:val="222222"/>
                <w:sz w:val="20"/>
                <w:szCs w:val="20"/>
                <w:lang w:val="en-GB"/>
              </w:rPr>
            </w:pPr>
            <w:r w:rsidRPr="00C54CBC">
              <w:rPr>
                <w:rFonts w:ascii="Arial" w:eastAsia="Times New Roman" w:hAnsi="Arial" w:cs="Arial"/>
                <w:color w:val="222222"/>
                <w:sz w:val="20"/>
                <w:szCs w:val="20"/>
                <w:lang w:val="en-GB"/>
              </w:rPr>
              <w:t>Burns, E. Bradford,</w:t>
            </w:r>
            <w:r w:rsidRPr="008D1214">
              <w:rPr>
                <w:rFonts w:ascii="Arial" w:eastAsia="Times New Roman" w:hAnsi="Arial" w:cs="Arial"/>
                <w:color w:val="222222"/>
                <w:sz w:val="20"/>
                <w:szCs w:val="20"/>
                <w:lang w:val="en-GB"/>
              </w:rPr>
              <w:t> </w:t>
            </w:r>
            <w:r w:rsidRPr="00C54CBC">
              <w:rPr>
                <w:rFonts w:ascii="Arial" w:eastAsia="Times New Roman" w:hAnsi="Arial" w:cs="Arial"/>
                <w:i/>
                <w:iCs/>
                <w:color w:val="222222"/>
                <w:sz w:val="20"/>
                <w:szCs w:val="20"/>
                <w:lang w:val="en-GB"/>
              </w:rPr>
              <w:t>Latin America: A Concise Interpretive History</w:t>
            </w:r>
            <w:r w:rsidRPr="00C54CBC">
              <w:rPr>
                <w:rFonts w:ascii="Arial" w:eastAsia="Times New Roman" w:hAnsi="Arial" w:cs="Arial"/>
                <w:color w:val="222222"/>
                <w:sz w:val="20"/>
                <w:szCs w:val="20"/>
                <w:lang w:val="en-GB"/>
              </w:rPr>
              <w:t xml:space="preserve">, paperback, </w:t>
            </w:r>
            <w:proofErr w:type="spellStart"/>
            <w:r w:rsidRPr="00C54CBC">
              <w:rPr>
                <w:rFonts w:ascii="Arial" w:eastAsia="Times New Roman" w:hAnsi="Arial" w:cs="Arial"/>
                <w:color w:val="222222"/>
                <w:sz w:val="20"/>
                <w:szCs w:val="20"/>
                <w:lang w:val="en-GB"/>
              </w:rPr>
              <w:t>PrenticeHall</w:t>
            </w:r>
            <w:proofErr w:type="spellEnd"/>
            <w:r w:rsidR="00EA1A4E">
              <w:rPr>
                <w:rFonts w:ascii="Arial" w:eastAsia="Times New Roman" w:hAnsi="Arial" w:cs="Arial"/>
                <w:color w:val="222222"/>
                <w:sz w:val="20"/>
                <w:szCs w:val="20"/>
                <w:lang w:val="en-GB"/>
              </w:rPr>
              <w:t>.</w:t>
            </w:r>
            <w:r w:rsidRPr="00C54CBC">
              <w:rPr>
                <w:rFonts w:ascii="Arial" w:eastAsia="Times New Roman" w:hAnsi="Arial" w:cs="Arial"/>
                <w:color w:val="222222"/>
                <w:sz w:val="20"/>
                <w:szCs w:val="20"/>
                <w:lang w:val="en-GB"/>
              </w:rPr>
              <w:t xml:space="preserve"> 2001, 7th edition</w:t>
            </w:r>
            <w:r w:rsidR="009928A8" w:rsidRPr="008D1214">
              <w:rPr>
                <w:rFonts w:ascii="Arial" w:eastAsia="Times New Roman" w:hAnsi="Arial" w:cs="Arial"/>
                <w:color w:val="222222"/>
                <w:sz w:val="20"/>
                <w:szCs w:val="20"/>
                <w:lang w:val="en-GB"/>
              </w:rPr>
              <w:t>.</w:t>
            </w:r>
          </w:p>
          <w:p w14:paraId="3B51073D" w14:textId="77777777" w:rsidR="004417D8" w:rsidRPr="008D1214" w:rsidRDefault="004417D8" w:rsidP="004417D8">
            <w:pPr>
              <w:rPr>
                <w:rFonts w:ascii="Arial" w:hAnsi="Arial" w:cs="Arial"/>
                <w:sz w:val="20"/>
                <w:szCs w:val="20"/>
                <w:lang w:val="en-GB"/>
              </w:rPr>
            </w:pPr>
          </w:p>
          <w:p w14:paraId="2E8F8016" w14:textId="07E929D5" w:rsidR="004417D8" w:rsidRPr="008D1214" w:rsidRDefault="009928A8" w:rsidP="004417D8">
            <w:pPr>
              <w:rPr>
                <w:rFonts w:ascii="Arial" w:hAnsi="Arial" w:cs="Arial"/>
                <w:sz w:val="20"/>
                <w:szCs w:val="20"/>
                <w:lang w:val="en-GB"/>
              </w:rPr>
            </w:pPr>
            <w:r w:rsidRPr="008D1214">
              <w:rPr>
                <w:rFonts w:ascii="Arial" w:hAnsi="Arial" w:cs="Arial"/>
                <w:sz w:val="20"/>
                <w:szCs w:val="20"/>
                <w:lang w:val="en-GB"/>
              </w:rPr>
              <w:t>Goebel, Michael, “</w:t>
            </w:r>
            <w:proofErr w:type="spellStart"/>
            <w:r w:rsidRPr="008D1214">
              <w:rPr>
                <w:rFonts w:ascii="Arial" w:hAnsi="Arial" w:cs="Arial"/>
                <w:sz w:val="20"/>
                <w:szCs w:val="20"/>
                <w:lang w:val="en-GB"/>
              </w:rPr>
              <w:t>Globalizatitionalism</w:t>
            </w:r>
            <w:proofErr w:type="spellEnd"/>
            <w:r w:rsidRPr="008D1214">
              <w:rPr>
                <w:rFonts w:ascii="Arial" w:hAnsi="Arial" w:cs="Arial"/>
                <w:sz w:val="20"/>
                <w:szCs w:val="20"/>
                <w:lang w:val="en-GB"/>
              </w:rPr>
              <w:t xml:space="preserve"> in Latin America, c. 17</w:t>
            </w:r>
            <w:r w:rsidR="00EA1A4E">
              <w:rPr>
                <w:rFonts w:ascii="Arial" w:hAnsi="Arial" w:cs="Arial"/>
                <w:sz w:val="20"/>
                <w:szCs w:val="20"/>
                <w:lang w:val="en-GB"/>
              </w:rPr>
              <w:t>50-1950”, new global studies 3. 2009.</w:t>
            </w:r>
          </w:p>
          <w:p w14:paraId="50F0E4E2" w14:textId="629FAFCC" w:rsidR="004417D8" w:rsidRDefault="004417D8" w:rsidP="009928A8">
            <w:pPr>
              <w:widowControl/>
              <w:spacing w:before="100" w:beforeAutospacing="1" w:after="24"/>
              <w:jc w:val="left"/>
              <w:rPr>
                <w:rFonts w:ascii="Arial" w:eastAsia="Times New Roman" w:hAnsi="Arial" w:cs="Arial"/>
                <w:color w:val="222222"/>
                <w:sz w:val="20"/>
                <w:szCs w:val="20"/>
              </w:rPr>
            </w:pPr>
            <w:proofErr w:type="spellStart"/>
            <w:r w:rsidRPr="001776FB">
              <w:rPr>
                <w:rFonts w:ascii="Arial" w:eastAsia="Times New Roman" w:hAnsi="Arial" w:cs="Arial"/>
                <w:color w:val="222222"/>
                <w:sz w:val="20"/>
                <w:szCs w:val="20"/>
                <w:lang w:val="en-GB"/>
              </w:rPr>
              <w:t>Mignolo</w:t>
            </w:r>
            <w:proofErr w:type="spellEnd"/>
            <w:r w:rsidRPr="001776FB">
              <w:rPr>
                <w:rFonts w:ascii="Arial" w:eastAsia="Times New Roman" w:hAnsi="Arial" w:cs="Arial"/>
                <w:color w:val="222222"/>
                <w:sz w:val="20"/>
                <w:szCs w:val="20"/>
                <w:lang w:val="en-GB"/>
              </w:rPr>
              <w:t>, Walter.</w:t>
            </w:r>
            <w:r w:rsidRPr="008D1214">
              <w:rPr>
                <w:rFonts w:ascii="Arial" w:eastAsia="Times New Roman" w:hAnsi="Arial" w:cs="Arial"/>
                <w:color w:val="222222"/>
                <w:sz w:val="20"/>
                <w:szCs w:val="20"/>
                <w:lang w:val="en-GB"/>
              </w:rPr>
              <w:t> </w:t>
            </w:r>
            <w:r w:rsidRPr="001776FB">
              <w:rPr>
                <w:rFonts w:ascii="Arial" w:eastAsia="Times New Roman" w:hAnsi="Arial" w:cs="Arial"/>
                <w:i/>
                <w:iCs/>
                <w:color w:val="222222"/>
                <w:sz w:val="20"/>
                <w:szCs w:val="20"/>
                <w:lang w:val="en-GB"/>
              </w:rPr>
              <w:t>The Idea of Latin America</w:t>
            </w:r>
            <w:r w:rsidRPr="001776FB">
              <w:rPr>
                <w:rFonts w:ascii="Arial" w:eastAsia="Times New Roman" w:hAnsi="Arial" w:cs="Arial"/>
                <w:color w:val="222222"/>
                <w:sz w:val="20"/>
                <w:szCs w:val="20"/>
                <w:lang w:val="en-GB"/>
              </w:rPr>
              <w:t xml:space="preserve">. </w:t>
            </w:r>
            <w:r w:rsidRPr="001776FB">
              <w:rPr>
                <w:rFonts w:ascii="Arial" w:eastAsia="Times New Roman" w:hAnsi="Arial" w:cs="Arial"/>
                <w:color w:val="222222"/>
                <w:sz w:val="20"/>
                <w:szCs w:val="20"/>
              </w:rPr>
              <w:t>Oxford: Wiley-Blackwell</w:t>
            </w:r>
            <w:r w:rsidR="00EA1A4E">
              <w:rPr>
                <w:rFonts w:ascii="Arial" w:eastAsia="Times New Roman" w:hAnsi="Arial" w:cs="Arial"/>
                <w:color w:val="222222"/>
                <w:sz w:val="20"/>
                <w:szCs w:val="20"/>
              </w:rPr>
              <w:t>.</w:t>
            </w:r>
            <w:r w:rsidRPr="001776FB">
              <w:rPr>
                <w:rFonts w:ascii="Arial" w:eastAsia="Times New Roman" w:hAnsi="Arial" w:cs="Arial"/>
                <w:color w:val="222222"/>
                <w:sz w:val="20"/>
                <w:szCs w:val="20"/>
              </w:rPr>
              <w:t xml:space="preserve"> 2005</w:t>
            </w:r>
          </w:p>
          <w:p w14:paraId="0AABB48B" w14:textId="77777777" w:rsidR="00EA1A4E" w:rsidRPr="001776FB" w:rsidRDefault="00EA1A4E" w:rsidP="009928A8">
            <w:pPr>
              <w:widowControl/>
              <w:spacing w:before="100" w:beforeAutospacing="1" w:after="24"/>
              <w:jc w:val="left"/>
              <w:rPr>
                <w:rFonts w:ascii="Arial" w:eastAsia="Times New Roman" w:hAnsi="Arial" w:cs="Arial"/>
                <w:color w:val="222222"/>
                <w:sz w:val="20"/>
                <w:szCs w:val="20"/>
              </w:rPr>
            </w:pPr>
          </w:p>
          <w:p w14:paraId="4489A079" w14:textId="7839F602" w:rsidR="004417D8" w:rsidRPr="008D1214" w:rsidRDefault="004417D8" w:rsidP="009928A8">
            <w:pPr>
              <w:rPr>
                <w:rFonts w:ascii="Arial" w:eastAsia="Times New Roman" w:hAnsi="Arial" w:cs="Arial"/>
                <w:color w:val="222222"/>
                <w:sz w:val="20"/>
                <w:szCs w:val="20"/>
                <w:shd w:val="clear" w:color="auto" w:fill="FFFFFF"/>
              </w:rPr>
            </w:pPr>
            <w:r w:rsidRPr="008D1214">
              <w:rPr>
                <w:rFonts w:ascii="Arial" w:eastAsia="Times New Roman" w:hAnsi="Arial" w:cs="Arial"/>
                <w:color w:val="222222"/>
                <w:sz w:val="20"/>
                <w:szCs w:val="20"/>
                <w:shd w:val="clear" w:color="auto" w:fill="FFFFFF"/>
                <w:lang w:val="en-GB"/>
              </w:rPr>
              <w:t>Adelman, Jeremy, ed. </w:t>
            </w:r>
            <w:r w:rsidRPr="008D1214">
              <w:rPr>
                <w:rFonts w:ascii="Arial" w:eastAsia="Times New Roman" w:hAnsi="Arial" w:cs="Arial"/>
                <w:i/>
                <w:iCs/>
                <w:color w:val="222222"/>
                <w:sz w:val="20"/>
                <w:szCs w:val="20"/>
                <w:lang w:val="en-GB"/>
              </w:rPr>
              <w:t>Colonial Legacies: The Problem of Persistence in Latin American History</w:t>
            </w:r>
            <w:r w:rsidRPr="008D1214">
              <w:rPr>
                <w:rFonts w:ascii="Arial" w:eastAsia="Times New Roman" w:hAnsi="Arial" w:cs="Arial"/>
                <w:color w:val="222222"/>
                <w:sz w:val="20"/>
                <w:szCs w:val="20"/>
                <w:shd w:val="clear" w:color="auto" w:fill="FFFFFF"/>
                <w:lang w:val="en-GB"/>
              </w:rPr>
              <w:t xml:space="preserve">. </w:t>
            </w:r>
            <w:r w:rsidRPr="008D1214">
              <w:rPr>
                <w:rFonts w:ascii="Arial" w:eastAsia="Times New Roman" w:hAnsi="Arial" w:cs="Arial"/>
                <w:color w:val="222222"/>
                <w:sz w:val="20"/>
                <w:szCs w:val="20"/>
                <w:shd w:val="clear" w:color="auto" w:fill="FFFFFF"/>
              </w:rPr>
              <w:t>New York: Routledge</w:t>
            </w:r>
            <w:r w:rsidR="00EA1A4E">
              <w:rPr>
                <w:rFonts w:ascii="Arial" w:eastAsia="Times New Roman" w:hAnsi="Arial" w:cs="Arial"/>
                <w:color w:val="222222"/>
                <w:sz w:val="20"/>
                <w:szCs w:val="20"/>
                <w:shd w:val="clear" w:color="auto" w:fill="FFFFFF"/>
              </w:rPr>
              <w:t>.</w:t>
            </w:r>
            <w:r w:rsidRPr="008D1214">
              <w:rPr>
                <w:rFonts w:ascii="Arial" w:eastAsia="Times New Roman" w:hAnsi="Arial" w:cs="Arial"/>
                <w:color w:val="222222"/>
                <w:sz w:val="20"/>
                <w:szCs w:val="20"/>
                <w:shd w:val="clear" w:color="auto" w:fill="FFFFFF"/>
              </w:rPr>
              <w:t xml:space="preserve"> 1999</w:t>
            </w:r>
          </w:p>
          <w:p w14:paraId="236E611A" w14:textId="77777777" w:rsidR="009928A8" w:rsidRPr="008D1214" w:rsidRDefault="009928A8" w:rsidP="009928A8">
            <w:pPr>
              <w:rPr>
                <w:rFonts w:ascii="Arial" w:eastAsia="Times New Roman" w:hAnsi="Arial" w:cs="Arial"/>
                <w:color w:val="222222"/>
                <w:sz w:val="20"/>
                <w:szCs w:val="20"/>
                <w:shd w:val="clear" w:color="auto" w:fill="FFFFFF"/>
              </w:rPr>
            </w:pPr>
          </w:p>
          <w:p w14:paraId="58F57663" w14:textId="232815BB" w:rsidR="009928A8" w:rsidRPr="001776FB" w:rsidRDefault="009928A8" w:rsidP="009928A8">
            <w:pPr>
              <w:widowControl/>
              <w:spacing w:before="100" w:beforeAutospacing="1" w:after="24"/>
              <w:jc w:val="left"/>
              <w:rPr>
                <w:rFonts w:ascii="Arial" w:eastAsia="Times New Roman" w:hAnsi="Arial" w:cs="Arial"/>
                <w:color w:val="222222"/>
                <w:sz w:val="20"/>
                <w:szCs w:val="20"/>
              </w:rPr>
            </w:pPr>
            <w:proofErr w:type="spellStart"/>
            <w:r w:rsidRPr="008D1214">
              <w:rPr>
                <w:rFonts w:ascii="Arial" w:eastAsia="Times New Roman" w:hAnsi="Arial" w:cs="Arial"/>
                <w:color w:val="222222"/>
                <w:sz w:val="20"/>
                <w:szCs w:val="20"/>
                <w:shd w:val="clear" w:color="auto" w:fill="FFFFFF"/>
              </w:rPr>
              <w:t>Brading</w:t>
            </w:r>
            <w:proofErr w:type="spellEnd"/>
            <w:r w:rsidRPr="008D1214">
              <w:rPr>
                <w:rFonts w:ascii="Arial" w:eastAsia="Times New Roman" w:hAnsi="Arial" w:cs="Arial"/>
                <w:color w:val="222222"/>
                <w:sz w:val="20"/>
                <w:szCs w:val="20"/>
                <w:shd w:val="clear" w:color="auto" w:fill="FFFFFF"/>
              </w:rPr>
              <w:t xml:space="preserve">, </w:t>
            </w:r>
            <w:proofErr w:type="gramStart"/>
            <w:r w:rsidRPr="008D1214">
              <w:rPr>
                <w:rFonts w:ascii="Arial" w:eastAsia="Times New Roman" w:hAnsi="Arial" w:cs="Arial"/>
                <w:color w:val="222222"/>
                <w:sz w:val="20"/>
                <w:szCs w:val="20"/>
                <w:shd w:val="clear" w:color="auto" w:fill="FFFFFF"/>
              </w:rPr>
              <w:t>D.A..</w:t>
            </w:r>
            <w:proofErr w:type="gramEnd"/>
            <w:r w:rsidRPr="008D1214">
              <w:rPr>
                <w:rFonts w:ascii="Arial" w:eastAsia="Times New Roman" w:hAnsi="Arial" w:cs="Arial"/>
                <w:color w:val="222222"/>
                <w:sz w:val="20"/>
                <w:szCs w:val="20"/>
                <w:shd w:val="clear" w:color="auto" w:fill="FFFFFF"/>
              </w:rPr>
              <w:t xml:space="preserve"> </w:t>
            </w:r>
            <w:r w:rsidRPr="001776FB">
              <w:rPr>
                <w:rFonts w:ascii="Arial" w:eastAsia="Times New Roman" w:hAnsi="Arial" w:cs="Arial"/>
                <w:i/>
                <w:iCs/>
                <w:color w:val="222222"/>
                <w:sz w:val="20"/>
                <w:szCs w:val="20"/>
                <w:lang w:val="en-GB"/>
              </w:rPr>
              <w:t>The First America: The Spanish Monarchy, Creole Patriots, and the Liberal State, 1492-1867</w:t>
            </w:r>
            <w:r w:rsidRPr="001776FB">
              <w:rPr>
                <w:rFonts w:ascii="Arial" w:eastAsia="Times New Roman" w:hAnsi="Arial" w:cs="Arial"/>
                <w:color w:val="222222"/>
                <w:sz w:val="20"/>
                <w:szCs w:val="20"/>
                <w:lang w:val="en-GB"/>
              </w:rPr>
              <w:t xml:space="preserve">. </w:t>
            </w:r>
            <w:r w:rsidRPr="001776FB">
              <w:rPr>
                <w:rFonts w:ascii="Arial" w:eastAsia="Times New Roman" w:hAnsi="Arial" w:cs="Arial"/>
                <w:color w:val="222222"/>
                <w:sz w:val="20"/>
                <w:szCs w:val="20"/>
              </w:rPr>
              <w:t>New York: Cambridge University Press</w:t>
            </w:r>
            <w:r w:rsidR="00EA1A4E">
              <w:rPr>
                <w:rFonts w:ascii="Arial" w:eastAsia="Times New Roman" w:hAnsi="Arial" w:cs="Arial"/>
                <w:color w:val="222222"/>
                <w:sz w:val="20"/>
                <w:szCs w:val="20"/>
              </w:rPr>
              <w:t>.</w:t>
            </w:r>
            <w:r w:rsidRPr="001776FB">
              <w:rPr>
                <w:rFonts w:ascii="Arial" w:eastAsia="Times New Roman" w:hAnsi="Arial" w:cs="Arial"/>
                <w:color w:val="222222"/>
                <w:sz w:val="20"/>
                <w:szCs w:val="20"/>
              </w:rPr>
              <w:t xml:space="preserve"> 1991.</w:t>
            </w:r>
          </w:p>
          <w:p w14:paraId="5C8FEEA5" w14:textId="55D88F9D" w:rsidR="009928A8" w:rsidRPr="008D1214" w:rsidRDefault="009928A8" w:rsidP="009928A8">
            <w:pPr>
              <w:rPr>
                <w:rFonts w:ascii="Arial" w:eastAsia="Times New Roman" w:hAnsi="Arial" w:cs="Arial"/>
                <w:sz w:val="20"/>
                <w:szCs w:val="20"/>
              </w:rPr>
            </w:pPr>
          </w:p>
          <w:p w14:paraId="4D8216F1" w14:textId="53D65AA2" w:rsidR="004417D8" w:rsidRPr="001776FB" w:rsidRDefault="004417D8" w:rsidP="009928A8">
            <w:pPr>
              <w:widowControl/>
              <w:spacing w:before="100" w:beforeAutospacing="1" w:after="24"/>
              <w:jc w:val="left"/>
              <w:rPr>
                <w:rFonts w:ascii="Arial" w:eastAsia="Times New Roman" w:hAnsi="Arial" w:cs="Arial"/>
                <w:color w:val="222222"/>
                <w:sz w:val="20"/>
                <w:szCs w:val="20"/>
                <w:lang w:val="en-GB"/>
              </w:rPr>
            </w:pPr>
            <w:r w:rsidRPr="001776FB">
              <w:rPr>
                <w:rFonts w:ascii="Arial" w:eastAsia="Times New Roman" w:hAnsi="Arial" w:cs="Arial"/>
                <w:color w:val="222222"/>
                <w:sz w:val="20"/>
                <w:szCs w:val="20"/>
                <w:lang w:val="en-GB"/>
              </w:rPr>
              <w:t>Brown, Jonathan C.</w:t>
            </w:r>
            <w:r w:rsidRPr="008D1214">
              <w:rPr>
                <w:rFonts w:ascii="Arial" w:eastAsia="Times New Roman" w:hAnsi="Arial" w:cs="Arial"/>
                <w:color w:val="222222"/>
                <w:sz w:val="20"/>
                <w:szCs w:val="20"/>
                <w:lang w:val="en-GB"/>
              </w:rPr>
              <w:t> </w:t>
            </w:r>
            <w:r w:rsidRPr="001776FB">
              <w:rPr>
                <w:rFonts w:ascii="Arial" w:eastAsia="Times New Roman" w:hAnsi="Arial" w:cs="Arial"/>
                <w:i/>
                <w:iCs/>
                <w:color w:val="222222"/>
                <w:sz w:val="20"/>
                <w:szCs w:val="20"/>
                <w:lang w:val="en-GB"/>
              </w:rPr>
              <w:t>Latin America: A Social History of the Colonial Period</w:t>
            </w:r>
            <w:r w:rsidRPr="001776FB">
              <w:rPr>
                <w:rFonts w:ascii="Arial" w:eastAsia="Times New Roman" w:hAnsi="Arial" w:cs="Arial"/>
                <w:color w:val="222222"/>
                <w:sz w:val="20"/>
                <w:szCs w:val="20"/>
                <w:lang w:val="en-GB"/>
              </w:rPr>
              <w:t>, Wadsworth Publishing Company, 2nd edition</w:t>
            </w:r>
            <w:r w:rsidR="00EA1A4E">
              <w:rPr>
                <w:rFonts w:ascii="Arial" w:eastAsia="Times New Roman" w:hAnsi="Arial" w:cs="Arial"/>
                <w:color w:val="222222"/>
                <w:sz w:val="20"/>
                <w:szCs w:val="20"/>
                <w:lang w:val="en-GB"/>
              </w:rPr>
              <w:t>.</w:t>
            </w:r>
            <w:r w:rsidRPr="001776FB">
              <w:rPr>
                <w:rFonts w:ascii="Arial" w:eastAsia="Times New Roman" w:hAnsi="Arial" w:cs="Arial"/>
                <w:color w:val="222222"/>
                <w:sz w:val="20"/>
                <w:szCs w:val="20"/>
                <w:lang w:val="en-GB"/>
              </w:rPr>
              <w:t xml:space="preserve"> 2004.</w:t>
            </w:r>
          </w:p>
          <w:p w14:paraId="12B6E86E" w14:textId="615FDF6D" w:rsidR="004417D8" w:rsidRPr="001776FB" w:rsidRDefault="004417D8" w:rsidP="009928A8">
            <w:pPr>
              <w:widowControl/>
              <w:spacing w:before="100" w:beforeAutospacing="1" w:after="24"/>
              <w:jc w:val="left"/>
              <w:rPr>
                <w:rFonts w:ascii="Arial" w:eastAsia="Times New Roman" w:hAnsi="Arial" w:cs="Arial"/>
                <w:color w:val="222222"/>
                <w:sz w:val="20"/>
                <w:szCs w:val="20"/>
              </w:rPr>
            </w:pPr>
            <w:r w:rsidRPr="001776FB">
              <w:rPr>
                <w:rFonts w:ascii="Arial" w:eastAsia="Times New Roman" w:hAnsi="Arial" w:cs="Arial"/>
                <w:color w:val="222222"/>
                <w:sz w:val="20"/>
                <w:szCs w:val="20"/>
                <w:lang w:val="en-GB"/>
              </w:rPr>
              <w:t>Fisher, John R.</w:t>
            </w:r>
            <w:r w:rsidRPr="008D1214">
              <w:rPr>
                <w:rFonts w:ascii="Arial" w:eastAsia="Times New Roman" w:hAnsi="Arial" w:cs="Arial"/>
                <w:color w:val="222222"/>
                <w:sz w:val="20"/>
                <w:szCs w:val="20"/>
                <w:lang w:val="en-GB"/>
              </w:rPr>
              <w:t> </w:t>
            </w:r>
            <w:r w:rsidRPr="001776FB">
              <w:rPr>
                <w:rFonts w:ascii="Arial" w:eastAsia="Times New Roman" w:hAnsi="Arial" w:cs="Arial"/>
                <w:i/>
                <w:iCs/>
                <w:color w:val="222222"/>
                <w:sz w:val="20"/>
                <w:szCs w:val="20"/>
                <w:lang w:val="en-GB"/>
              </w:rPr>
              <w:t>Economic Aspects of Spanish Imperialism in America, 1492-1810</w:t>
            </w:r>
            <w:r w:rsidRPr="001776FB">
              <w:rPr>
                <w:rFonts w:ascii="Arial" w:eastAsia="Times New Roman" w:hAnsi="Arial" w:cs="Arial"/>
                <w:color w:val="222222"/>
                <w:sz w:val="20"/>
                <w:szCs w:val="20"/>
                <w:lang w:val="en-GB"/>
              </w:rPr>
              <w:t xml:space="preserve">. </w:t>
            </w:r>
            <w:r w:rsidRPr="001776FB">
              <w:rPr>
                <w:rFonts w:ascii="Arial" w:eastAsia="Times New Roman" w:hAnsi="Arial" w:cs="Arial"/>
                <w:color w:val="222222"/>
                <w:sz w:val="20"/>
                <w:szCs w:val="20"/>
              </w:rPr>
              <w:t>Liverpool: Liverpool University Press</w:t>
            </w:r>
            <w:r w:rsidR="00EA1A4E">
              <w:rPr>
                <w:rFonts w:ascii="Arial" w:eastAsia="Times New Roman" w:hAnsi="Arial" w:cs="Arial"/>
                <w:color w:val="222222"/>
                <w:sz w:val="20"/>
                <w:szCs w:val="20"/>
              </w:rPr>
              <w:t>.</w:t>
            </w:r>
            <w:r w:rsidRPr="001776FB">
              <w:rPr>
                <w:rFonts w:ascii="Arial" w:eastAsia="Times New Roman" w:hAnsi="Arial" w:cs="Arial"/>
                <w:color w:val="222222"/>
                <w:sz w:val="20"/>
                <w:szCs w:val="20"/>
              </w:rPr>
              <w:t xml:space="preserve"> 1997.</w:t>
            </w:r>
          </w:p>
          <w:p w14:paraId="0DFF8560" w14:textId="2AD24106" w:rsidR="004417D8" w:rsidRPr="00FA2ACD" w:rsidRDefault="004417D8" w:rsidP="009928A8">
            <w:pPr>
              <w:widowControl/>
              <w:spacing w:before="100" w:beforeAutospacing="1" w:after="24"/>
              <w:jc w:val="left"/>
              <w:rPr>
                <w:rFonts w:ascii="Arial" w:eastAsia="Times New Roman" w:hAnsi="Arial" w:cs="Arial"/>
                <w:color w:val="222222"/>
                <w:sz w:val="20"/>
                <w:szCs w:val="20"/>
              </w:rPr>
            </w:pPr>
            <w:r w:rsidRPr="00FA2ACD">
              <w:rPr>
                <w:rFonts w:ascii="Arial" w:eastAsia="Times New Roman" w:hAnsi="Arial" w:cs="Arial"/>
                <w:color w:val="222222"/>
                <w:sz w:val="20"/>
                <w:szCs w:val="20"/>
                <w:lang w:val="en-GB"/>
              </w:rPr>
              <w:t>Bulmer-Thomas, Victor.</w:t>
            </w:r>
            <w:r w:rsidRPr="008D1214">
              <w:rPr>
                <w:rFonts w:ascii="Arial" w:eastAsia="Times New Roman" w:hAnsi="Arial" w:cs="Arial"/>
                <w:color w:val="222222"/>
                <w:sz w:val="20"/>
                <w:szCs w:val="20"/>
                <w:lang w:val="en-GB"/>
              </w:rPr>
              <w:t> </w:t>
            </w:r>
            <w:r w:rsidRPr="00FA2ACD">
              <w:rPr>
                <w:rFonts w:ascii="Arial" w:eastAsia="Times New Roman" w:hAnsi="Arial" w:cs="Arial"/>
                <w:i/>
                <w:iCs/>
                <w:color w:val="222222"/>
                <w:sz w:val="20"/>
                <w:szCs w:val="20"/>
                <w:lang w:val="en-GB"/>
              </w:rPr>
              <w:t>The Economic History of Latin America since Independence</w:t>
            </w:r>
            <w:r w:rsidRPr="008D1214">
              <w:rPr>
                <w:rFonts w:ascii="Arial" w:eastAsia="Times New Roman" w:hAnsi="Arial" w:cs="Arial"/>
                <w:color w:val="222222"/>
                <w:sz w:val="20"/>
                <w:szCs w:val="20"/>
                <w:lang w:val="en-GB"/>
              </w:rPr>
              <w:t> </w:t>
            </w:r>
            <w:r w:rsidRPr="00FA2ACD">
              <w:rPr>
                <w:rFonts w:ascii="Arial" w:eastAsia="Times New Roman" w:hAnsi="Arial" w:cs="Arial"/>
                <w:color w:val="222222"/>
                <w:sz w:val="20"/>
                <w:szCs w:val="20"/>
                <w:lang w:val="en-GB"/>
              </w:rPr>
              <w:t xml:space="preserve">(2nd ed. </w:t>
            </w:r>
            <w:r w:rsidRPr="00FA2ACD">
              <w:rPr>
                <w:rFonts w:ascii="Arial" w:eastAsia="Times New Roman" w:hAnsi="Arial" w:cs="Arial"/>
                <w:color w:val="222222"/>
                <w:sz w:val="20"/>
                <w:szCs w:val="20"/>
              </w:rPr>
              <w:t>Cambridge UP, 2003)</w:t>
            </w:r>
            <w:r w:rsidR="00EA1A4E">
              <w:rPr>
                <w:rFonts w:ascii="Arial" w:eastAsia="Times New Roman" w:hAnsi="Arial" w:cs="Arial"/>
                <w:color w:val="222222"/>
                <w:sz w:val="20"/>
                <w:szCs w:val="20"/>
              </w:rPr>
              <w:t>. On line</w:t>
            </w:r>
            <w:r w:rsidR="00EA1A4E" w:rsidRPr="00FA2ACD">
              <w:rPr>
                <w:rFonts w:ascii="Arial" w:eastAsia="Times New Roman" w:hAnsi="Arial" w:cs="Arial"/>
                <w:color w:val="222222"/>
                <w:sz w:val="20"/>
                <w:szCs w:val="20"/>
              </w:rPr>
              <w:t xml:space="preserve"> </w:t>
            </w:r>
          </w:p>
          <w:p w14:paraId="1EAC7D4F" w14:textId="360B4BFD" w:rsidR="004417D8" w:rsidRPr="00FA2ACD" w:rsidRDefault="004417D8" w:rsidP="009928A8">
            <w:pPr>
              <w:widowControl/>
              <w:spacing w:before="100" w:beforeAutospacing="1" w:after="24"/>
              <w:jc w:val="left"/>
              <w:rPr>
                <w:rFonts w:ascii="Arial" w:eastAsia="Times New Roman" w:hAnsi="Arial" w:cs="Arial"/>
                <w:color w:val="222222"/>
                <w:sz w:val="20"/>
                <w:szCs w:val="20"/>
                <w:lang w:val="en-GB"/>
              </w:rPr>
            </w:pPr>
            <w:r w:rsidRPr="00FA2ACD">
              <w:rPr>
                <w:rFonts w:ascii="Arial" w:eastAsia="Times New Roman" w:hAnsi="Arial" w:cs="Arial"/>
                <w:color w:val="222222"/>
                <w:sz w:val="20"/>
                <w:szCs w:val="20"/>
                <w:lang w:val="en-GB"/>
              </w:rPr>
              <w:t>Green, Duncan,</w:t>
            </w:r>
            <w:r w:rsidRPr="008D1214">
              <w:rPr>
                <w:rFonts w:ascii="Arial" w:eastAsia="Times New Roman" w:hAnsi="Arial" w:cs="Arial"/>
                <w:color w:val="222222"/>
                <w:sz w:val="20"/>
                <w:szCs w:val="20"/>
                <w:lang w:val="en-GB"/>
              </w:rPr>
              <w:t> </w:t>
            </w:r>
            <w:r w:rsidRPr="00FA2ACD">
              <w:rPr>
                <w:rFonts w:ascii="Arial" w:eastAsia="Times New Roman" w:hAnsi="Arial" w:cs="Arial"/>
                <w:i/>
                <w:iCs/>
                <w:color w:val="222222"/>
                <w:sz w:val="20"/>
                <w:szCs w:val="20"/>
                <w:lang w:val="en-GB"/>
              </w:rPr>
              <w:t>Silent Revolution: The Rise and Crisis of Market Economics in Latin America</w:t>
            </w:r>
            <w:r w:rsidRPr="00FA2ACD">
              <w:rPr>
                <w:rFonts w:ascii="Arial" w:eastAsia="Times New Roman" w:hAnsi="Arial" w:cs="Arial"/>
                <w:color w:val="222222"/>
                <w:sz w:val="20"/>
                <w:szCs w:val="20"/>
                <w:lang w:val="en-GB"/>
              </w:rPr>
              <w:t>, New York University Press</w:t>
            </w:r>
            <w:r w:rsidR="00EA1A4E">
              <w:rPr>
                <w:rFonts w:ascii="Arial" w:eastAsia="Times New Roman" w:hAnsi="Arial" w:cs="Arial"/>
                <w:color w:val="222222"/>
                <w:sz w:val="20"/>
                <w:szCs w:val="20"/>
                <w:lang w:val="en-GB"/>
              </w:rPr>
              <w:t>.</w:t>
            </w:r>
            <w:r w:rsidRPr="00FA2ACD">
              <w:rPr>
                <w:rFonts w:ascii="Arial" w:eastAsia="Times New Roman" w:hAnsi="Arial" w:cs="Arial"/>
                <w:color w:val="222222"/>
                <w:sz w:val="20"/>
                <w:szCs w:val="20"/>
                <w:lang w:val="en-GB"/>
              </w:rPr>
              <w:t xml:space="preserve"> 2003</w:t>
            </w:r>
          </w:p>
          <w:p w14:paraId="5A4FF379" w14:textId="58FF4EEE" w:rsidR="004417D8" w:rsidRPr="00FA2ACD" w:rsidRDefault="004417D8" w:rsidP="009928A8">
            <w:pPr>
              <w:widowControl/>
              <w:spacing w:before="100" w:beforeAutospacing="1" w:after="24"/>
              <w:jc w:val="left"/>
              <w:rPr>
                <w:rFonts w:ascii="Arial" w:eastAsia="Times New Roman" w:hAnsi="Arial" w:cs="Arial"/>
                <w:color w:val="222222"/>
                <w:sz w:val="20"/>
                <w:szCs w:val="20"/>
              </w:rPr>
            </w:pPr>
            <w:r w:rsidRPr="00FA2ACD">
              <w:rPr>
                <w:rFonts w:ascii="Arial" w:eastAsia="Times New Roman" w:hAnsi="Arial" w:cs="Arial"/>
                <w:color w:val="222222"/>
                <w:sz w:val="20"/>
                <w:szCs w:val="20"/>
                <w:lang w:val="en-GB"/>
              </w:rPr>
              <w:t>Woodward, Ralph Lee,</w:t>
            </w:r>
            <w:r w:rsidRPr="008D1214">
              <w:rPr>
                <w:rFonts w:ascii="Arial" w:eastAsia="Times New Roman" w:hAnsi="Arial" w:cs="Arial"/>
                <w:color w:val="222222"/>
                <w:sz w:val="20"/>
                <w:szCs w:val="20"/>
                <w:lang w:val="en-GB"/>
              </w:rPr>
              <w:t> </w:t>
            </w:r>
            <w:r w:rsidRPr="00FA2ACD">
              <w:rPr>
                <w:rFonts w:ascii="Arial" w:eastAsia="Times New Roman" w:hAnsi="Arial" w:cs="Arial"/>
                <w:i/>
                <w:iCs/>
                <w:color w:val="222222"/>
                <w:sz w:val="20"/>
                <w:szCs w:val="20"/>
                <w:lang w:val="en-GB"/>
              </w:rPr>
              <w:t>Positivism in Latin America, 1850-1900: Are order and progress reconcilable?</w:t>
            </w:r>
            <w:r w:rsidRPr="008D1214">
              <w:rPr>
                <w:rFonts w:ascii="Arial" w:eastAsia="Times New Roman" w:hAnsi="Arial" w:cs="Arial"/>
                <w:color w:val="222222"/>
                <w:sz w:val="20"/>
                <w:szCs w:val="20"/>
                <w:lang w:val="en-GB"/>
              </w:rPr>
              <w:t> </w:t>
            </w:r>
            <w:r w:rsidR="00EA1A4E">
              <w:rPr>
                <w:rFonts w:ascii="Arial" w:eastAsia="Times New Roman" w:hAnsi="Arial" w:cs="Arial"/>
                <w:color w:val="222222"/>
                <w:sz w:val="20"/>
                <w:szCs w:val="20"/>
              </w:rPr>
              <w:t>Lexington, Mass., Heath.1971</w:t>
            </w:r>
          </w:p>
          <w:p w14:paraId="483C5681" w14:textId="77777777" w:rsidR="004417D8" w:rsidRPr="008D1214" w:rsidRDefault="004417D8" w:rsidP="004417D8">
            <w:pPr>
              <w:rPr>
                <w:rFonts w:ascii="Arial" w:hAnsi="Arial" w:cs="Arial"/>
                <w:sz w:val="20"/>
                <w:szCs w:val="20"/>
                <w:lang w:val="en-GB"/>
              </w:rPr>
            </w:pPr>
          </w:p>
          <w:p w14:paraId="345439BE" w14:textId="77777777" w:rsidR="00D6780F" w:rsidRPr="00BB1309" w:rsidRDefault="00D6780F" w:rsidP="001A7777">
            <w:pPr>
              <w:rPr>
                <w:rFonts w:ascii="Arial" w:eastAsia="Times New Roman" w:hAnsi="Arial" w:cs="Arial"/>
                <w:sz w:val="20"/>
                <w:szCs w:val="20"/>
                <w:lang w:val="en-GB"/>
              </w:rPr>
            </w:pPr>
          </w:p>
          <w:p w14:paraId="1E37FC53" w14:textId="77777777" w:rsidR="00D6780F" w:rsidRPr="00BB1309" w:rsidRDefault="00D6780F" w:rsidP="001A7777">
            <w:pPr>
              <w:spacing w:before="100" w:beforeAutospacing="1" w:after="24"/>
              <w:ind w:left="384"/>
              <w:rPr>
                <w:rFonts w:ascii="Helvetica" w:eastAsia="Times New Roman" w:hAnsi="Helvetica"/>
                <w:color w:val="222222"/>
                <w:szCs w:val="21"/>
                <w:lang w:val="en-GB"/>
              </w:rPr>
            </w:pPr>
          </w:p>
          <w:p w14:paraId="64D7CEDF" w14:textId="77777777" w:rsidR="00D6780F" w:rsidRPr="009625BF" w:rsidRDefault="00D6780F" w:rsidP="001A7777">
            <w:pPr>
              <w:ind w:left="720"/>
              <w:rPr>
                <w:rFonts w:ascii="宋体" w:hAnsi="宋体"/>
                <w:b/>
                <w:color w:val="000000"/>
                <w:lang w:val="en-GB"/>
              </w:rPr>
            </w:pPr>
          </w:p>
        </w:tc>
      </w:tr>
      <w:tr w:rsidR="00D6780F" w:rsidRPr="009625BF" w14:paraId="7C9B164B" w14:textId="77777777" w:rsidTr="001A7777">
        <w:trPr>
          <w:trHeight w:val="1383"/>
        </w:trPr>
        <w:tc>
          <w:tcPr>
            <w:tcW w:w="8943" w:type="dxa"/>
            <w:gridSpan w:val="6"/>
            <w:shd w:val="clear" w:color="auto" w:fill="auto"/>
          </w:tcPr>
          <w:p w14:paraId="0EA8CBB2" w14:textId="77777777" w:rsidR="00D6780F" w:rsidRPr="005B0790" w:rsidRDefault="00D6780F" w:rsidP="001A7777">
            <w:pPr>
              <w:rPr>
                <w:rFonts w:ascii="宋体" w:hAnsi="宋体"/>
                <w:b/>
                <w:color w:val="000000"/>
              </w:rPr>
            </w:pPr>
          </w:p>
        </w:tc>
      </w:tr>
    </w:tbl>
    <w:p w14:paraId="64B34902" w14:textId="77777777" w:rsidR="00F843FF" w:rsidRDefault="00D6780F">
      <w:r w:rsidRPr="005B0790">
        <w:rPr>
          <w:color w:val="000000"/>
        </w:rPr>
        <w:t>Table column size can be adjusted according to the content.</w:t>
      </w:r>
      <w:r w:rsidRPr="005B0790">
        <w:rPr>
          <w:rFonts w:hint="eastAsia"/>
          <w:color w:val="000000"/>
        </w:rPr>
        <w:t xml:space="preserve">      </w:t>
      </w:r>
    </w:p>
    <w:sectPr w:rsidR="00F843FF" w:rsidSect="001A0A37">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panose1 w:val="02010600030101010101"/>
    <w:charset w:val="86"/>
    <w:family w:val="script"/>
    <w:pitch w:val="variable"/>
    <w:sig w:usb0="A00002BF" w:usb1="38CF7CFA" w:usb2="00000016" w:usb3="00000000" w:csb0="0004000F" w:csb1="00000000"/>
  </w:font>
  <w:font w:name="宋体">
    <w:charset w:val="86"/>
    <w:family w:val="auto"/>
    <w:pitch w:val="variable"/>
    <w:sig w:usb0="00000003" w:usb1="288F0000" w:usb2="00000016" w:usb3="00000000" w:csb0="00040001" w:csb1="00000000"/>
  </w:font>
  <w:font w:name="楷体">
    <w:charset w:val="86"/>
    <w:family w:val="auto"/>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楷体">
    <w:charset w:val="86"/>
    <w:family w:val="roman"/>
    <w:pitch w:val="variable"/>
    <w:sig w:usb0="80000287" w:usb1="280F3C52" w:usb2="00000016" w:usb3="00000000" w:csb0="0004001F" w:csb1="00000000"/>
  </w:font>
  <w:font w:name="Helvetica">
    <w:panose1 w:val="00000000000000000000"/>
    <w:charset w:val="00"/>
    <w:family w:val="swiss"/>
    <w:pitch w:val="variable"/>
    <w:sig w:usb0="E00002FF" w:usb1="5000785B" w:usb2="00000000" w:usb3="00000000" w:csb0="0000019F" w:csb1="00000000"/>
  </w:font>
  <w:font w:name="DengXian Light">
    <w:panose1 w:val="02010600030101010101"/>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61A26"/>
    <w:multiLevelType w:val="hybridMultilevel"/>
    <w:tmpl w:val="3F4CCB5A"/>
    <w:lvl w:ilvl="0" w:tplc="0B4CCB2E">
      <w:start w:val="1"/>
      <w:numFmt w:val="upperLetter"/>
      <w:lvlText w:val="%1)"/>
      <w:lvlJc w:val="left"/>
      <w:pPr>
        <w:ind w:left="2160" w:hanging="360"/>
      </w:pPr>
      <w:rPr>
        <w:rFonts w:hint="default"/>
        <w:color w:val="555555"/>
      </w:r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1">
    <w:nsid w:val="010547F7"/>
    <w:multiLevelType w:val="hybridMultilevel"/>
    <w:tmpl w:val="3D126AD6"/>
    <w:lvl w:ilvl="0" w:tplc="040A000F">
      <w:start w:val="1"/>
      <w:numFmt w:val="decimal"/>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2">
    <w:nsid w:val="06A64C51"/>
    <w:multiLevelType w:val="hybridMultilevel"/>
    <w:tmpl w:val="05E0B5F6"/>
    <w:lvl w:ilvl="0" w:tplc="040A0015">
      <w:start w:val="1"/>
      <w:numFmt w:val="upperLetter"/>
      <w:lvlText w:val="%1."/>
      <w:lvlJc w:val="left"/>
      <w:pPr>
        <w:ind w:left="2160" w:hanging="360"/>
      </w:p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3">
    <w:nsid w:val="07877215"/>
    <w:multiLevelType w:val="hybridMultilevel"/>
    <w:tmpl w:val="9A042364"/>
    <w:lvl w:ilvl="0" w:tplc="2A0EDC08">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4">
    <w:nsid w:val="08C81A88"/>
    <w:multiLevelType w:val="hybridMultilevel"/>
    <w:tmpl w:val="9F2A76B4"/>
    <w:lvl w:ilvl="0" w:tplc="56BC06EA">
      <w:start w:val="1"/>
      <w:numFmt w:val="upperLetter"/>
      <w:lvlText w:val="%1."/>
      <w:lvlJc w:val="left"/>
      <w:pPr>
        <w:ind w:left="2160" w:hanging="360"/>
      </w:pPr>
      <w:rPr>
        <w:rFonts w:hint="default"/>
      </w:r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5">
    <w:nsid w:val="0D005DC6"/>
    <w:multiLevelType w:val="hybridMultilevel"/>
    <w:tmpl w:val="5888D95E"/>
    <w:lvl w:ilvl="0" w:tplc="040A0015">
      <w:start w:val="1"/>
      <w:numFmt w:val="upperLetter"/>
      <w:lvlText w:val="%1."/>
      <w:lvlJc w:val="left"/>
      <w:pPr>
        <w:ind w:left="2160" w:hanging="360"/>
      </w:p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6">
    <w:nsid w:val="0DCD1BDC"/>
    <w:multiLevelType w:val="hybridMultilevel"/>
    <w:tmpl w:val="542A47B6"/>
    <w:lvl w:ilvl="0" w:tplc="07A21F0C">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7">
    <w:nsid w:val="0F986FE2"/>
    <w:multiLevelType w:val="hybridMultilevel"/>
    <w:tmpl w:val="BD0C0B14"/>
    <w:lvl w:ilvl="0" w:tplc="87C89CE6">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8">
    <w:nsid w:val="10885454"/>
    <w:multiLevelType w:val="hybridMultilevel"/>
    <w:tmpl w:val="3D985BE6"/>
    <w:lvl w:ilvl="0" w:tplc="4404B1B0">
      <w:start w:val="1"/>
      <w:numFmt w:val="upperLetter"/>
      <w:lvlText w:val="%1."/>
      <w:lvlJc w:val="left"/>
      <w:pPr>
        <w:ind w:left="2160" w:hanging="360"/>
      </w:pPr>
      <w:rPr>
        <w:rFonts w:hint="default"/>
      </w:r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9">
    <w:nsid w:val="138A3627"/>
    <w:multiLevelType w:val="hybridMultilevel"/>
    <w:tmpl w:val="44327DF0"/>
    <w:lvl w:ilvl="0" w:tplc="040A0015">
      <w:start w:val="1"/>
      <w:numFmt w:val="upperLetter"/>
      <w:lvlText w:val="%1."/>
      <w:lvlJc w:val="left"/>
      <w:pPr>
        <w:ind w:left="2160" w:hanging="360"/>
      </w:p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10">
    <w:nsid w:val="20452C17"/>
    <w:multiLevelType w:val="hybridMultilevel"/>
    <w:tmpl w:val="7E725D48"/>
    <w:lvl w:ilvl="0" w:tplc="E8C67792">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11">
    <w:nsid w:val="268F05CA"/>
    <w:multiLevelType w:val="hybridMultilevel"/>
    <w:tmpl w:val="5E16DB20"/>
    <w:lvl w:ilvl="0" w:tplc="D2B05020">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12">
    <w:nsid w:val="2BD1369A"/>
    <w:multiLevelType w:val="hybridMultilevel"/>
    <w:tmpl w:val="D388A890"/>
    <w:lvl w:ilvl="0" w:tplc="040A0015">
      <w:start w:val="1"/>
      <w:numFmt w:val="upperLetter"/>
      <w:lvlText w:val="%1."/>
      <w:lvlJc w:val="left"/>
      <w:pPr>
        <w:ind w:left="2160" w:hanging="360"/>
      </w:p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13">
    <w:nsid w:val="2C503231"/>
    <w:multiLevelType w:val="hybridMultilevel"/>
    <w:tmpl w:val="E412150E"/>
    <w:lvl w:ilvl="0" w:tplc="64B2630A">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14">
    <w:nsid w:val="30643B99"/>
    <w:multiLevelType w:val="hybridMultilevel"/>
    <w:tmpl w:val="30BAA48A"/>
    <w:lvl w:ilvl="0" w:tplc="9182B548">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15">
    <w:nsid w:val="31640C7A"/>
    <w:multiLevelType w:val="hybridMultilevel"/>
    <w:tmpl w:val="626078B6"/>
    <w:lvl w:ilvl="0" w:tplc="7158DF70">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16">
    <w:nsid w:val="3A760D89"/>
    <w:multiLevelType w:val="hybridMultilevel"/>
    <w:tmpl w:val="E6804FE6"/>
    <w:lvl w:ilvl="0" w:tplc="040A0015">
      <w:start w:val="1"/>
      <w:numFmt w:val="upp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nsid w:val="3B597739"/>
    <w:multiLevelType w:val="hybridMultilevel"/>
    <w:tmpl w:val="BB0C703C"/>
    <w:lvl w:ilvl="0" w:tplc="BAB2D8F4">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18">
    <w:nsid w:val="3CED1FFD"/>
    <w:multiLevelType w:val="hybridMultilevel"/>
    <w:tmpl w:val="56C2AB24"/>
    <w:lvl w:ilvl="0" w:tplc="BCBC2024">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19">
    <w:nsid w:val="3D2E593D"/>
    <w:multiLevelType w:val="hybridMultilevel"/>
    <w:tmpl w:val="8FF2E1C4"/>
    <w:lvl w:ilvl="0" w:tplc="040A000F">
      <w:start w:val="1"/>
      <w:numFmt w:val="decimal"/>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20">
    <w:nsid w:val="3E75427B"/>
    <w:multiLevelType w:val="hybridMultilevel"/>
    <w:tmpl w:val="63A42790"/>
    <w:lvl w:ilvl="0" w:tplc="14CAD45C">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21">
    <w:nsid w:val="40A947C9"/>
    <w:multiLevelType w:val="hybridMultilevel"/>
    <w:tmpl w:val="4F5AA130"/>
    <w:lvl w:ilvl="0" w:tplc="040A0015">
      <w:start w:val="1"/>
      <w:numFmt w:val="upperLetter"/>
      <w:lvlText w:val="%1."/>
      <w:lvlJc w:val="left"/>
      <w:pPr>
        <w:ind w:left="2160" w:hanging="360"/>
      </w:p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22">
    <w:nsid w:val="44A6528C"/>
    <w:multiLevelType w:val="hybridMultilevel"/>
    <w:tmpl w:val="2DA8E46C"/>
    <w:lvl w:ilvl="0" w:tplc="040A0015">
      <w:start w:val="1"/>
      <w:numFmt w:val="upperLetter"/>
      <w:lvlText w:val="%1."/>
      <w:lvlJc w:val="left"/>
      <w:pPr>
        <w:ind w:left="2160" w:hanging="360"/>
      </w:p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23">
    <w:nsid w:val="493E0EA7"/>
    <w:multiLevelType w:val="hybridMultilevel"/>
    <w:tmpl w:val="5C28E61A"/>
    <w:lvl w:ilvl="0" w:tplc="040A000F">
      <w:start w:val="1"/>
      <w:numFmt w:val="decimal"/>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24">
    <w:nsid w:val="4D685C35"/>
    <w:multiLevelType w:val="hybridMultilevel"/>
    <w:tmpl w:val="A38260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nsid w:val="56AF2E0B"/>
    <w:multiLevelType w:val="hybridMultilevel"/>
    <w:tmpl w:val="69C4077C"/>
    <w:lvl w:ilvl="0" w:tplc="AB8A4160">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26">
    <w:nsid w:val="5A93091E"/>
    <w:multiLevelType w:val="multilevel"/>
    <w:tmpl w:val="E60E6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BFA5BF8"/>
    <w:multiLevelType w:val="hybridMultilevel"/>
    <w:tmpl w:val="D1AC2A00"/>
    <w:lvl w:ilvl="0" w:tplc="7F82466A">
      <w:start w:val="1"/>
      <w:numFmt w:val="upperLetter"/>
      <w:lvlText w:val="%1)"/>
      <w:lvlJc w:val="left"/>
      <w:pPr>
        <w:ind w:left="2160" w:hanging="360"/>
      </w:pPr>
      <w:rPr>
        <w:rFonts w:hint="default"/>
        <w:color w:val="555555"/>
      </w:r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28">
    <w:nsid w:val="5FC147F4"/>
    <w:multiLevelType w:val="hybridMultilevel"/>
    <w:tmpl w:val="60D08C40"/>
    <w:lvl w:ilvl="0" w:tplc="040A0015">
      <w:start w:val="1"/>
      <w:numFmt w:val="upperLetter"/>
      <w:lvlText w:val="%1."/>
      <w:lvlJc w:val="left"/>
      <w:pPr>
        <w:ind w:left="2520" w:hanging="360"/>
      </w:pPr>
    </w:lvl>
    <w:lvl w:ilvl="1" w:tplc="040A0019" w:tentative="1">
      <w:start w:val="1"/>
      <w:numFmt w:val="lowerLetter"/>
      <w:lvlText w:val="%2."/>
      <w:lvlJc w:val="left"/>
      <w:pPr>
        <w:ind w:left="3240" w:hanging="360"/>
      </w:pPr>
    </w:lvl>
    <w:lvl w:ilvl="2" w:tplc="040A001B" w:tentative="1">
      <w:start w:val="1"/>
      <w:numFmt w:val="lowerRoman"/>
      <w:lvlText w:val="%3."/>
      <w:lvlJc w:val="right"/>
      <w:pPr>
        <w:ind w:left="3960" w:hanging="180"/>
      </w:pPr>
    </w:lvl>
    <w:lvl w:ilvl="3" w:tplc="040A000F" w:tentative="1">
      <w:start w:val="1"/>
      <w:numFmt w:val="decimal"/>
      <w:lvlText w:val="%4."/>
      <w:lvlJc w:val="left"/>
      <w:pPr>
        <w:ind w:left="4680" w:hanging="360"/>
      </w:pPr>
    </w:lvl>
    <w:lvl w:ilvl="4" w:tplc="040A0019" w:tentative="1">
      <w:start w:val="1"/>
      <w:numFmt w:val="lowerLetter"/>
      <w:lvlText w:val="%5."/>
      <w:lvlJc w:val="left"/>
      <w:pPr>
        <w:ind w:left="5400" w:hanging="360"/>
      </w:pPr>
    </w:lvl>
    <w:lvl w:ilvl="5" w:tplc="040A001B" w:tentative="1">
      <w:start w:val="1"/>
      <w:numFmt w:val="lowerRoman"/>
      <w:lvlText w:val="%6."/>
      <w:lvlJc w:val="right"/>
      <w:pPr>
        <w:ind w:left="6120" w:hanging="180"/>
      </w:pPr>
    </w:lvl>
    <w:lvl w:ilvl="6" w:tplc="040A000F" w:tentative="1">
      <w:start w:val="1"/>
      <w:numFmt w:val="decimal"/>
      <w:lvlText w:val="%7."/>
      <w:lvlJc w:val="left"/>
      <w:pPr>
        <w:ind w:left="6840" w:hanging="360"/>
      </w:pPr>
    </w:lvl>
    <w:lvl w:ilvl="7" w:tplc="040A0019" w:tentative="1">
      <w:start w:val="1"/>
      <w:numFmt w:val="lowerLetter"/>
      <w:lvlText w:val="%8."/>
      <w:lvlJc w:val="left"/>
      <w:pPr>
        <w:ind w:left="7560" w:hanging="360"/>
      </w:pPr>
    </w:lvl>
    <w:lvl w:ilvl="8" w:tplc="040A001B" w:tentative="1">
      <w:start w:val="1"/>
      <w:numFmt w:val="lowerRoman"/>
      <w:lvlText w:val="%9."/>
      <w:lvlJc w:val="right"/>
      <w:pPr>
        <w:ind w:left="8280" w:hanging="180"/>
      </w:pPr>
    </w:lvl>
  </w:abstractNum>
  <w:abstractNum w:abstractNumId="29">
    <w:nsid w:val="621476D2"/>
    <w:multiLevelType w:val="hybridMultilevel"/>
    <w:tmpl w:val="AB4E6978"/>
    <w:lvl w:ilvl="0" w:tplc="97B0D8AA">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30">
    <w:nsid w:val="67A20F44"/>
    <w:multiLevelType w:val="hybridMultilevel"/>
    <w:tmpl w:val="5920AB9C"/>
    <w:lvl w:ilvl="0" w:tplc="899228B0">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31">
    <w:nsid w:val="67D40FD8"/>
    <w:multiLevelType w:val="hybridMultilevel"/>
    <w:tmpl w:val="10781622"/>
    <w:lvl w:ilvl="0" w:tplc="040A0015">
      <w:start w:val="1"/>
      <w:numFmt w:val="upperLetter"/>
      <w:lvlText w:val="%1."/>
      <w:lvlJc w:val="left"/>
      <w:pPr>
        <w:ind w:left="2160" w:hanging="360"/>
      </w:p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32">
    <w:nsid w:val="6EDF28AF"/>
    <w:multiLevelType w:val="hybridMultilevel"/>
    <w:tmpl w:val="4D9CBE82"/>
    <w:lvl w:ilvl="0" w:tplc="C1847260">
      <w:start w:val="1"/>
      <w:numFmt w:val="upperLetter"/>
      <w:lvlText w:val="%1."/>
      <w:lvlJc w:val="left"/>
      <w:pPr>
        <w:ind w:left="2160" w:hanging="360"/>
      </w:pPr>
      <w:rPr>
        <w:rFonts w:hint="default"/>
      </w:r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33">
    <w:nsid w:val="72C2586A"/>
    <w:multiLevelType w:val="multilevel"/>
    <w:tmpl w:val="5D66A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6944F98"/>
    <w:multiLevelType w:val="hybridMultilevel"/>
    <w:tmpl w:val="6CCC37CA"/>
    <w:lvl w:ilvl="0" w:tplc="040A0015">
      <w:start w:val="1"/>
      <w:numFmt w:val="upperLetter"/>
      <w:lvlText w:val="%1."/>
      <w:lvlJc w:val="left"/>
      <w:pPr>
        <w:ind w:left="1770" w:hanging="360"/>
      </w:pPr>
    </w:lvl>
    <w:lvl w:ilvl="1" w:tplc="040A0019" w:tentative="1">
      <w:start w:val="1"/>
      <w:numFmt w:val="lowerLetter"/>
      <w:lvlText w:val="%2."/>
      <w:lvlJc w:val="left"/>
      <w:pPr>
        <w:ind w:left="2490" w:hanging="360"/>
      </w:pPr>
    </w:lvl>
    <w:lvl w:ilvl="2" w:tplc="040A001B" w:tentative="1">
      <w:start w:val="1"/>
      <w:numFmt w:val="lowerRoman"/>
      <w:lvlText w:val="%3."/>
      <w:lvlJc w:val="right"/>
      <w:pPr>
        <w:ind w:left="3210" w:hanging="180"/>
      </w:pPr>
    </w:lvl>
    <w:lvl w:ilvl="3" w:tplc="040A000F" w:tentative="1">
      <w:start w:val="1"/>
      <w:numFmt w:val="decimal"/>
      <w:lvlText w:val="%4."/>
      <w:lvlJc w:val="left"/>
      <w:pPr>
        <w:ind w:left="3930" w:hanging="360"/>
      </w:pPr>
    </w:lvl>
    <w:lvl w:ilvl="4" w:tplc="040A0019" w:tentative="1">
      <w:start w:val="1"/>
      <w:numFmt w:val="lowerLetter"/>
      <w:lvlText w:val="%5."/>
      <w:lvlJc w:val="left"/>
      <w:pPr>
        <w:ind w:left="4650" w:hanging="360"/>
      </w:pPr>
    </w:lvl>
    <w:lvl w:ilvl="5" w:tplc="040A001B" w:tentative="1">
      <w:start w:val="1"/>
      <w:numFmt w:val="lowerRoman"/>
      <w:lvlText w:val="%6."/>
      <w:lvlJc w:val="right"/>
      <w:pPr>
        <w:ind w:left="5370" w:hanging="180"/>
      </w:pPr>
    </w:lvl>
    <w:lvl w:ilvl="6" w:tplc="040A000F" w:tentative="1">
      <w:start w:val="1"/>
      <w:numFmt w:val="decimal"/>
      <w:lvlText w:val="%7."/>
      <w:lvlJc w:val="left"/>
      <w:pPr>
        <w:ind w:left="6090" w:hanging="360"/>
      </w:pPr>
    </w:lvl>
    <w:lvl w:ilvl="7" w:tplc="040A0019" w:tentative="1">
      <w:start w:val="1"/>
      <w:numFmt w:val="lowerLetter"/>
      <w:lvlText w:val="%8."/>
      <w:lvlJc w:val="left"/>
      <w:pPr>
        <w:ind w:left="6810" w:hanging="360"/>
      </w:pPr>
    </w:lvl>
    <w:lvl w:ilvl="8" w:tplc="040A001B" w:tentative="1">
      <w:start w:val="1"/>
      <w:numFmt w:val="lowerRoman"/>
      <w:lvlText w:val="%9."/>
      <w:lvlJc w:val="right"/>
      <w:pPr>
        <w:ind w:left="7530" w:hanging="180"/>
      </w:pPr>
    </w:lvl>
  </w:abstractNum>
  <w:abstractNum w:abstractNumId="35">
    <w:nsid w:val="77194E92"/>
    <w:multiLevelType w:val="hybridMultilevel"/>
    <w:tmpl w:val="64EE966A"/>
    <w:lvl w:ilvl="0" w:tplc="258CDB02">
      <w:start w:val="1"/>
      <w:numFmt w:val="upperLetter"/>
      <w:lvlText w:val="%1)"/>
      <w:lvlJc w:val="left"/>
      <w:pPr>
        <w:ind w:left="2160" w:hanging="360"/>
      </w:pPr>
      <w:rPr>
        <w:rFonts w:hint="default"/>
      </w:r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36">
    <w:nsid w:val="79157DC2"/>
    <w:multiLevelType w:val="hybridMultilevel"/>
    <w:tmpl w:val="4AD6408A"/>
    <w:lvl w:ilvl="0" w:tplc="C282AEEC">
      <w:start w:val="1"/>
      <w:numFmt w:val="upperLetter"/>
      <w:lvlText w:val="%1)"/>
      <w:lvlJc w:val="left"/>
      <w:pPr>
        <w:ind w:left="1800" w:hanging="360"/>
      </w:pPr>
      <w:rPr>
        <w:rFonts w:hint="default"/>
      </w:rPr>
    </w:lvl>
    <w:lvl w:ilvl="1" w:tplc="040A0019" w:tentative="1">
      <w:start w:val="1"/>
      <w:numFmt w:val="lowerLetter"/>
      <w:lvlText w:val="%2."/>
      <w:lvlJc w:val="left"/>
      <w:pPr>
        <w:ind w:left="2520" w:hanging="360"/>
      </w:pPr>
    </w:lvl>
    <w:lvl w:ilvl="2" w:tplc="040A001B" w:tentative="1">
      <w:start w:val="1"/>
      <w:numFmt w:val="lowerRoman"/>
      <w:lvlText w:val="%3."/>
      <w:lvlJc w:val="right"/>
      <w:pPr>
        <w:ind w:left="3240" w:hanging="180"/>
      </w:pPr>
    </w:lvl>
    <w:lvl w:ilvl="3" w:tplc="040A000F" w:tentative="1">
      <w:start w:val="1"/>
      <w:numFmt w:val="decimal"/>
      <w:lvlText w:val="%4."/>
      <w:lvlJc w:val="left"/>
      <w:pPr>
        <w:ind w:left="3960" w:hanging="360"/>
      </w:pPr>
    </w:lvl>
    <w:lvl w:ilvl="4" w:tplc="040A0019" w:tentative="1">
      <w:start w:val="1"/>
      <w:numFmt w:val="lowerLetter"/>
      <w:lvlText w:val="%5."/>
      <w:lvlJc w:val="left"/>
      <w:pPr>
        <w:ind w:left="4680" w:hanging="360"/>
      </w:pPr>
    </w:lvl>
    <w:lvl w:ilvl="5" w:tplc="040A001B" w:tentative="1">
      <w:start w:val="1"/>
      <w:numFmt w:val="lowerRoman"/>
      <w:lvlText w:val="%6."/>
      <w:lvlJc w:val="right"/>
      <w:pPr>
        <w:ind w:left="5400" w:hanging="180"/>
      </w:pPr>
    </w:lvl>
    <w:lvl w:ilvl="6" w:tplc="040A000F" w:tentative="1">
      <w:start w:val="1"/>
      <w:numFmt w:val="decimal"/>
      <w:lvlText w:val="%7."/>
      <w:lvlJc w:val="left"/>
      <w:pPr>
        <w:ind w:left="6120" w:hanging="360"/>
      </w:pPr>
    </w:lvl>
    <w:lvl w:ilvl="7" w:tplc="040A0019" w:tentative="1">
      <w:start w:val="1"/>
      <w:numFmt w:val="lowerLetter"/>
      <w:lvlText w:val="%8."/>
      <w:lvlJc w:val="left"/>
      <w:pPr>
        <w:ind w:left="6840" w:hanging="360"/>
      </w:pPr>
    </w:lvl>
    <w:lvl w:ilvl="8" w:tplc="040A001B" w:tentative="1">
      <w:start w:val="1"/>
      <w:numFmt w:val="lowerRoman"/>
      <w:lvlText w:val="%9."/>
      <w:lvlJc w:val="right"/>
      <w:pPr>
        <w:ind w:left="7560" w:hanging="180"/>
      </w:pPr>
    </w:lvl>
  </w:abstractNum>
  <w:abstractNum w:abstractNumId="37">
    <w:nsid w:val="79A03675"/>
    <w:multiLevelType w:val="hybridMultilevel"/>
    <w:tmpl w:val="CC6CFA9E"/>
    <w:lvl w:ilvl="0" w:tplc="040A0015">
      <w:start w:val="1"/>
      <w:numFmt w:val="upperLetter"/>
      <w:lvlText w:val="%1."/>
      <w:lvlJc w:val="left"/>
      <w:pPr>
        <w:ind w:left="2160" w:hanging="360"/>
      </w:p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38">
    <w:nsid w:val="7E067957"/>
    <w:multiLevelType w:val="hybridMultilevel"/>
    <w:tmpl w:val="B4E41206"/>
    <w:lvl w:ilvl="0" w:tplc="040A0015">
      <w:start w:val="1"/>
      <w:numFmt w:val="upperLetter"/>
      <w:lvlText w:val="%1."/>
      <w:lvlJc w:val="left"/>
      <w:pPr>
        <w:ind w:left="2160" w:hanging="360"/>
      </w:p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num w:numId="1">
    <w:abstractNumId w:val="23"/>
  </w:num>
  <w:num w:numId="2">
    <w:abstractNumId w:val="9"/>
  </w:num>
  <w:num w:numId="3">
    <w:abstractNumId w:val="22"/>
  </w:num>
  <w:num w:numId="4">
    <w:abstractNumId w:val="21"/>
  </w:num>
  <w:num w:numId="5">
    <w:abstractNumId w:val="37"/>
  </w:num>
  <w:num w:numId="6">
    <w:abstractNumId w:val="2"/>
  </w:num>
  <w:num w:numId="7">
    <w:abstractNumId w:val="31"/>
  </w:num>
  <w:num w:numId="8">
    <w:abstractNumId w:val="5"/>
  </w:num>
  <w:num w:numId="9">
    <w:abstractNumId w:val="38"/>
  </w:num>
  <w:num w:numId="10">
    <w:abstractNumId w:val="4"/>
  </w:num>
  <w:num w:numId="11">
    <w:abstractNumId w:val="32"/>
  </w:num>
  <w:num w:numId="12">
    <w:abstractNumId w:val="8"/>
  </w:num>
  <w:num w:numId="13">
    <w:abstractNumId w:val="35"/>
  </w:num>
  <w:num w:numId="14">
    <w:abstractNumId w:val="0"/>
  </w:num>
  <w:num w:numId="15">
    <w:abstractNumId w:val="27"/>
  </w:num>
  <w:num w:numId="16">
    <w:abstractNumId w:val="24"/>
  </w:num>
  <w:num w:numId="17">
    <w:abstractNumId w:val="1"/>
  </w:num>
  <w:num w:numId="18">
    <w:abstractNumId w:val="19"/>
  </w:num>
  <w:num w:numId="19">
    <w:abstractNumId w:val="29"/>
  </w:num>
  <w:num w:numId="20">
    <w:abstractNumId w:val="28"/>
  </w:num>
  <w:num w:numId="21">
    <w:abstractNumId w:val="16"/>
  </w:num>
  <w:num w:numId="22">
    <w:abstractNumId w:val="34"/>
  </w:num>
  <w:num w:numId="23">
    <w:abstractNumId w:val="12"/>
  </w:num>
  <w:num w:numId="24">
    <w:abstractNumId w:val="25"/>
  </w:num>
  <w:num w:numId="25">
    <w:abstractNumId w:val="15"/>
  </w:num>
  <w:num w:numId="26">
    <w:abstractNumId w:val="7"/>
  </w:num>
  <w:num w:numId="27">
    <w:abstractNumId w:val="14"/>
  </w:num>
  <w:num w:numId="28">
    <w:abstractNumId w:val="13"/>
  </w:num>
  <w:num w:numId="29">
    <w:abstractNumId w:val="6"/>
  </w:num>
  <w:num w:numId="30">
    <w:abstractNumId w:val="10"/>
  </w:num>
  <w:num w:numId="31">
    <w:abstractNumId w:val="20"/>
  </w:num>
  <w:num w:numId="32">
    <w:abstractNumId w:val="36"/>
  </w:num>
  <w:num w:numId="33">
    <w:abstractNumId w:val="30"/>
  </w:num>
  <w:num w:numId="34">
    <w:abstractNumId w:val="18"/>
  </w:num>
  <w:num w:numId="35">
    <w:abstractNumId w:val="3"/>
  </w:num>
  <w:num w:numId="36">
    <w:abstractNumId w:val="17"/>
  </w:num>
  <w:num w:numId="37">
    <w:abstractNumId w:val="11"/>
  </w:num>
  <w:num w:numId="38">
    <w:abstractNumId w:val="33"/>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hideSpellingErrors/>
  <w:hideGrammaticalErrors/>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80F"/>
    <w:rsid w:val="00084993"/>
    <w:rsid w:val="000C0C25"/>
    <w:rsid w:val="000C43A3"/>
    <w:rsid w:val="001466FE"/>
    <w:rsid w:val="00155A20"/>
    <w:rsid w:val="001A0A37"/>
    <w:rsid w:val="001F2519"/>
    <w:rsid w:val="002804FA"/>
    <w:rsid w:val="002A2B9C"/>
    <w:rsid w:val="002B5CE9"/>
    <w:rsid w:val="00336710"/>
    <w:rsid w:val="003C7C4B"/>
    <w:rsid w:val="004417D8"/>
    <w:rsid w:val="00501342"/>
    <w:rsid w:val="005C1CF6"/>
    <w:rsid w:val="005D33F9"/>
    <w:rsid w:val="005F691D"/>
    <w:rsid w:val="006100BF"/>
    <w:rsid w:val="00617BA7"/>
    <w:rsid w:val="006F55E2"/>
    <w:rsid w:val="00794980"/>
    <w:rsid w:val="008A5AF2"/>
    <w:rsid w:val="008C4E51"/>
    <w:rsid w:val="008D1214"/>
    <w:rsid w:val="00910FF8"/>
    <w:rsid w:val="00924B1F"/>
    <w:rsid w:val="00990FD0"/>
    <w:rsid w:val="009928A8"/>
    <w:rsid w:val="00A60639"/>
    <w:rsid w:val="00B24BB9"/>
    <w:rsid w:val="00B956BE"/>
    <w:rsid w:val="00BE6699"/>
    <w:rsid w:val="00C372E1"/>
    <w:rsid w:val="00C679A6"/>
    <w:rsid w:val="00C737C1"/>
    <w:rsid w:val="00C915FE"/>
    <w:rsid w:val="00D6780F"/>
    <w:rsid w:val="00DA2F1B"/>
    <w:rsid w:val="00DC742A"/>
    <w:rsid w:val="00E15C10"/>
    <w:rsid w:val="00E70FD0"/>
    <w:rsid w:val="00EA1A4E"/>
    <w:rsid w:val="00EA665A"/>
    <w:rsid w:val="00ED4D8F"/>
    <w:rsid w:val="00EE05D9"/>
  </w:rsids>
  <m:mathPr>
    <m:mathFont m:val="Cambria Math"/>
    <m:brkBin m:val="before"/>
    <m:brkBinSub m:val="--"/>
    <m:smallFrac m:val="0"/>
    <m:dispDef/>
    <m:lMargin m:val="0"/>
    <m:rMargin m:val="0"/>
    <m:defJc m:val="centerGroup"/>
    <m:wrapIndent m:val="1440"/>
    <m:intLim m:val="subSup"/>
    <m:naryLim m:val="undOvr"/>
  </m:mathPr>
  <w:themeFontLang w:val="es-ES_tradnl"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26EC8D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6780F"/>
    <w:pPr>
      <w:widowControl w:val="0"/>
      <w:jc w:val="both"/>
    </w:pPr>
    <w:rPr>
      <w:rFonts w:ascii="Times New Roman" w:eastAsia="宋体" w:hAnsi="Times New Roman" w:cs="Times New Roman"/>
      <w:kern w:val="2"/>
      <w:sz w:val="21"/>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780F"/>
    <w:pPr>
      <w:widowControl/>
      <w:ind w:left="720"/>
      <w:contextualSpacing/>
      <w:jc w:val="left"/>
    </w:pPr>
    <w:rPr>
      <w:rFonts w:ascii="Calibri" w:eastAsia="Calibri" w:hAnsi="Calibri"/>
      <w:kern w:val="0"/>
      <w:sz w:val="24"/>
      <w:lang w:val="es-ES_tradnl" w:eastAsia="en-US"/>
    </w:rPr>
  </w:style>
  <w:style w:type="paragraph" w:styleId="Textodeglobo">
    <w:name w:val="Balloon Text"/>
    <w:basedOn w:val="Normal"/>
    <w:link w:val="TextodegloboCar"/>
    <w:uiPriority w:val="99"/>
    <w:semiHidden/>
    <w:unhideWhenUsed/>
    <w:rsid w:val="00C737C1"/>
    <w:rPr>
      <w:sz w:val="18"/>
      <w:szCs w:val="18"/>
    </w:rPr>
  </w:style>
  <w:style w:type="character" w:customStyle="1" w:styleId="TextodegloboCar">
    <w:name w:val="Texto de globo Car"/>
    <w:basedOn w:val="Fuentedeprrafopredeter"/>
    <w:link w:val="Textodeglobo"/>
    <w:uiPriority w:val="99"/>
    <w:semiHidden/>
    <w:rsid w:val="00C737C1"/>
    <w:rPr>
      <w:rFonts w:ascii="Times New Roman" w:eastAsia="宋体" w:hAnsi="Times New Roman" w:cs="Times New Roman"/>
      <w:kern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1059</Words>
  <Characters>5830</Characters>
  <Application>Microsoft Macintosh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martín</dc:creator>
  <cp:keywords/>
  <dc:description/>
  <cp:lastModifiedBy>rafael martín</cp:lastModifiedBy>
  <cp:revision>2</cp:revision>
  <dcterms:created xsi:type="dcterms:W3CDTF">2018-11-21T04:55:00Z</dcterms:created>
  <dcterms:modified xsi:type="dcterms:W3CDTF">2018-11-21T04:55:00Z</dcterms:modified>
</cp:coreProperties>
</file>